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B4A" w:rsidRDefault="00D81B4A" w:rsidP="00D81B4A">
      <w:pPr>
        <w:rPr>
          <w:b/>
          <w:lang w:val="et-EE"/>
        </w:rPr>
      </w:pPr>
      <w:r w:rsidRPr="000033A8">
        <w:rPr>
          <w:b/>
          <w:lang w:val="et-EE"/>
        </w:rPr>
        <w:t>Valikvastuste korral tõmba sinu meelest õigele vastusele ring ümber.</w:t>
      </w:r>
    </w:p>
    <w:p w:rsidR="00D81B4A" w:rsidRPr="00700B0E" w:rsidRDefault="00D81B4A" w:rsidP="00D81B4A">
      <w:pPr>
        <w:pStyle w:val="Loendilik"/>
        <w:numPr>
          <w:ilvl w:val="0"/>
          <w:numId w:val="1"/>
        </w:numPr>
        <w:rPr>
          <w:b/>
          <w:lang w:val="et-EE"/>
        </w:rPr>
      </w:pPr>
      <w:r>
        <w:rPr>
          <w:lang w:val="et-EE"/>
        </w:rPr>
        <w:t xml:space="preserve">Tõmba ring ümber  korrektsele R käsule, neid võib olla mitu. </w:t>
      </w:r>
      <w:r w:rsidRPr="00700B0E">
        <w:rPr>
          <w:b/>
          <w:lang w:val="et-EE"/>
        </w:rPr>
        <w:t xml:space="preserve"> (2 punkti)</w:t>
      </w:r>
    </w:p>
    <w:p w:rsidR="00D81B4A" w:rsidRPr="00BC0912" w:rsidRDefault="00E61462" w:rsidP="00D81B4A">
      <w:pPr>
        <w:pStyle w:val="Loendilik"/>
        <w:rPr>
          <w:lang w:val="et-EE"/>
        </w:rPr>
      </w:pPr>
      <w:r>
        <w:rPr>
          <w:lang w:val="et-EE"/>
        </w:rPr>
        <w:t>x ja y on tunnuste nimed, n-valimi maht, m-sündmuse toimumiste arv</w:t>
      </w:r>
    </w:p>
    <w:p w:rsidR="00E61462" w:rsidRDefault="00E61462" w:rsidP="00E61462">
      <w:pPr>
        <w:pStyle w:val="Loendilik"/>
        <w:ind w:left="0"/>
        <w:rPr>
          <w:lang w:val="et-EE"/>
        </w:rPr>
      </w:pPr>
      <w:r w:rsidRPr="00F924F2">
        <w:rPr>
          <w:color w:val="FF0000"/>
          <w:lang w:val="et-EE"/>
        </w:rPr>
        <w:t>prop.test</w:t>
      </w:r>
      <w:r w:rsidR="00D81B4A" w:rsidRPr="00F924F2">
        <w:rPr>
          <w:color w:val="FF0000"/>
          <w:lang w:val="et-EE"/>
        </w:rPr>
        <w:t>(</w:t>
      </w:r>
      <w:r w:rsidRPr="00F924F2">
        <w:rPr>
          <w:color w:val="FF0000"/>
          <w:lang w:val="et-EE"/>
        </w:rPr>
        <w:t>c(m1,m2),c(n1,n2)</w:t>
      </w:r>
      <w:r w:rsidR="00D81B4A" w:rsidRPr="00F924F2">
        <w:rPr>
          <w:color w:val="FF0000"/>
          <w:lang w:val="et-EE"/>
        </w:rPr>
        <w:t xml:space="preserve">)      </w:t>
      </w:r>
      <w:r w:rsidR="00D81B4A">
        <w:rPr>
          <w:lang w:val="et-EE"/>
        </w:rPr>
        <w:t xml:space="preserve">;     </w:t>
      </w:r>
      <w:r>
        <w:rPr>
          <w:lang w:val="et-EE"/>
        </w:rPr>
        <w:t>prop</w:t>
      </w:r>
      <w:r w:rsidR="00D81B4A">
        <w:rPr>
          <w:lang w:val="et-EE"/>
        </w:rPr>
        <w:t>(</w:t>
      </w:r>
      <w:r>
        <w:rPr>
          <w:lang w:val="et-EE"/>
        </w:rPr>
        <w:t>table(x,y)</w:t>
      </w:r>
      <w:r w:rsidR="00D81B4A">
        <w:rPr>
          <w:lang w:val="et-EE"/>
        </w:rPr>
        <w:t xml:space="preserve">)     </w:t>
      </w:r>
      <w:r w:rsidR="00D81B4A" w:rsidRPr="00F924F2">
        <w:rPr>
          <w:color w:val="FF0000"/>
          <w:lang w:val="et-EE"/>
        </w:rPr>
        <w:t xml:space="preserve">;         </w:t>
      </w:r>
      <w:r w:rsidRPr="00F924F2">
        <w:rPr>
          <w:color w:val="FF0000"/>
          <w:lang w:val="et-EE"/>
        </w:rPr>
        <w:t>prop.table(table(x,y))</w:t>
      </w:r>
      <w:r w:rsidR="00D81B4A" w:rsidRPr="00F924F2">
        <w:rPr>
          <w:color w:val="FF0000"/>
          <w:lang w:val="et-EE"/>
        </w:rPr>
        <w:t xml:space="preserve">      </w:t>
      </w:r>
      <w:r>
        <w:rPr>
          <w:lang w:val="et-EE"/>
        </w:rPr>
        <w:t>proptest(c(m1,m2),c(n1,n2))    ;   prop(table)</w:t>
      </w:r>
    </w:p>
    <w:p w:rsidR="00E03684" w:rsidRDefault="00E03684" w:rsidP="00E61462">
      <w:pPr>
        <w:pStyle w:val="Loendilik"/>
        <w:ind w:left="0"/>
        <w:rPr>
          <w:lang w:val="et-EE"/>
        </w:rPr>
      </w:pPr>
    </w:p>
    <w:p w:rsidR="00E03684" w:rsidRDefault="00E03684" w:rsidP="00E61462">
      <w:pPr>
        <w:pStyle w:val="Loendilik"/>
        <w:ind w:left="0"/>
        <w:rPr>
          <w:lang w:val="et-EE"/>
        </w:rPr>
      </w:pPr>
    </w:p>
    <w:p w:rsidR="00E03684" w:rsidRDefault="00E03684" w:rsidP="00E61462">
      <w:pPr>
        <w:pStyle w:val="Loendilik"/>
        <w:ind w:left="0"/>
        <w:rPr>
          <w:lang w:val="et-EE"/>
        </w:rPr>
      </w:pPr>
    </w:p>
    <w:p w:rsidR="00E03684" w:rsidRDefault="00E03684" w:rsidP="00E61462">
      <w:pPr>
        <w:pStyle w:val="Loendilik"/>
        <w:ind w:left="0"/>
        <w:rPr>
          <w:lang w:val="et-EE"/>
        </w:rPr>
      </w:pPr>
    </w:p>
    <w:p w:rsidR="00D81B4A" w:rsidRPr="001965DA" w:rsidRDefault="00D81B4A" w:rsidP="00D81B4A">
      <w:pPr>
        <w:pStyle w:val="Loendilik"/>
        <w:numPr>
          <w:ilvl w:val="0"/>
          <w:numId w:val="1"/>
        </w:numPr>
        <w:rPr>
          <w:lang w:val="et-EE"/>
        </w:rPr>
      </w:pPr>
      <w:r w:rsidRPr="001965DA">
        <w:rPr>
          <w:lang w:val="et-EE"/>
        </w:rPr>
        <w:t>Vaata järgnevat R programmi väljatrükki ning pane kirja vastused järg</w:t>
      </w:r>
      <w:r>
        <w:rPr>
          <w:lang w:val="et-EE"/>
        </w:rPr>
        <w:t>nevatele küsimustele.</w:t>
      </w:r>
    </w:p>
    <w:p w:rsidR="00D81B4A" w:rsidRPr="001965DA" w:rsidRDefault="00D81B4A" w:rsidP="00D81B4A">
      <w:pPr>
        <w:pStyle w:val="Loendilik"/>
        <w:rPr>
          <w:lang w:val="et-EE"/>
        </w:rPr>
      </w:pPr>
      <w:r w:rsidRPr="001965DA">
        <w:rPr>
          <w:lang w:val="et-EE"/>
        </w:rPr>
        <w:t xml:space="preserve">Vali õige vastus, tõmba ring õigele ümber! </w:t>
      </w:r>
      <w:r w:rsidRPr="00906F27">
        <w:rPr>
          <w:b/>
          <w:lang w:val="et-EE"/>
        </w:rPr>
        <w:t>(3 punkti)</w:t>
      </w:r>
    </w:p>
    <w:p w:rsidR="009F6C27" w:rsidRPr="009F6C27" w:rsidRDefault="009F6C27" w:rsidP="0093547C">
      <w:pPr>
        <w:spacing w:after="0"/>
        <w:rPr>
          <w:rFonts w:ascii="Courier New" w:hAnsi="Courier New" w:cs="Courier New"/>
        </w:rPr>
      </w:pPr>
      <w:r w:rsidRPr="009F6C27">
        <w:rPr>
          <w:rFonts w:ascii="Courier New" w:hAnsi="Courier New" w:cs="Courier New"/>
        </w:rPr>
        <w:t xml:space="preserve">&gt; </w:t>
      </w:r>
      <w:proofErr w:type="gramStart"/>
      <w:r w:rsidRPr="009F6C27">
        <w:rPr>
          <w:rFonts w:ascii="Courier New" w:hAnsi="Courier New" w:cs="Courier New"/>
        </w:rPr>
        <w:t>summary(</w:t>
      </w:r>
      <w:proofErr w:type="gramEnd"/>
      <w:r w:rsidRPr="009F6C27">
        <w:rPr>
          <w:rFonts w:ascii="Courier New" w:hAnsi="Courier New" w:cs="Courier New"/>
        </w:rPr>
        <w:t>lm(SO4~aasta))</w:t>
      </w:r>
    </w:p>
    <w:p w:rsidR="009F6C27" w:rsidRPr="009F6C27" w:rsidRDefault="009F6C27" w:rsidP="0093547C">
      <w:pPr>
        <w:spacing w:after="0"/>
        <w:rPr>
          <w:rFonts w:ascii="Courier New" w:hAnsi="Courier New" w:cs="Courier New"/>
        </w:rPr>
      </w:pPr>
    </w:p>
    <w:p w:rsidR="009F6C27" w:rsidRPr="009F6C27" w:rsidRDefault="009F6C27" w:rsidP="0093547C">
      <w:pPr>
        <w:spacing w:after="0"/>
        <w:rPr>
          <w:rFonts w:ascii="Courier New" w:hAnsi="Courier New" w:cs="Courier New"/>
        </w:rPr>
      </w:pPr>
      <w:r w:rsidRPr="009F6C27">
        <w:rPr>
          <w:rFonts w:ascii="Courier New" w:hAnsi="Courier New" w:cs="Courier New"/>
        </w:rPr>
        <w:t>Call:</w:t>
      </w:r>
    </w:p>
    <w:p w:rsidR="009F6C27" w:rsidRPr="009F6C27" w:rsidRDefault="009F6C27" w:rsidP="0093547C">
      <w:pPr>
        <w:spacing w:after="0"/>
        <w:rPr>
          <w:rFonts w:ascii="Courier New" w:hAnsi="Courier New" w:cs="Courier New"/>
        </w:rPr>
      </w:pPr>
      <w:proofErr w:type="gramStart"/>
      <w:r w:rsidRPr="009F6C27">
        <w:rPr>
          <w:rFonts w:ascii="Courier New" w:hAnsi="Courier New" w:cs="Courier New"/>
        </w:rPr>
        <w:t>lm(</w:t>
      </w:r>
      <w:proofErr w:type="gramEnd"/>
      <w:r w:rsidRPr="00E03684">
        <w:rPr>
          <w:rFonts w:ascii="Courier New" w:hAnsi="Courier New" w:cs="Courier New"/>
          <w:color w:val="FF0000"/>
        </w:rPr>
        <w:t xml:space="preserve">formula = </w:t>
      </w:r>
      <w:proofErr w:type="spellStart"/>
      <w:r w:rsidRPr="00E03684">
        <w:rPr>
          <w:rFonts w:ascii="Courier New" w:hAnsi="Courier New" w:cs="Courier New"/>
          <w:color w:val="FF0000"/>
        </w:rPr>
        <w:t>SO4</w:t>
      </w:r>
      <w:proofErr w:type="spellEnd"/>
      <w:r w:rsidRPr="00E03684">
        <w:rPr>
          <w:rFonts w:ascii="Courier New" w:hAnsi="Courier New" w:cs="Courier New"/>
          <w:color w:val="FF0000"/>
        </w:rPr>
        <w:t xml:space="preserve"> ~ </w:t>
      </w:r>
      <w:proofErr w:type="spellStart"/>
      <w:r w:rsidRPr="00E03684">
        <w:rPr>
          <w:rFonts w:ascii="Courier New" w:hAnsi="Courier New" w:cs="Courier New"/>
          <w:color w:val="FF0000"/>
        </w:rPr>
        <w:t>aasta</w:t>
      </w:r>
      <w:proofErr w:type="spellEnd"/>
      <w:r w:rsidRPr="009F6C27">
        <w:rPr>
          <w:rFonts w:ascii="Courier New" w:hAnsi="Courier New" w:cs="Courier New"/>
        </w:rPr>
        <w:t>)</w:t>
      </w:r>
    </w:p>
    <w:p w:rsidR="009F6C27" w:rsidRPr="009F6C27" w:rsidRDefault="009F6C27" w:rsidP="0093547C">
      <w:pPr>
        <w:spacing w:after="0"/>
        <w:rPr>
          <w:rFonts w:ascii="Courier New" w:hAnsi="Courier New" w:cs="Courier New"/>
        </w:rPr>
      </w:pPr>
    </w:p>
    <w:p w:rsidR="009F6C27" w:rsidRPr="009F6C27" w:rsidRDefault="009F6C27" w:rsidP="0093547C">
      <w:pPr>
        <w:spacing w:after="0"/>
        <w:rPr>
          <w:rFonts w:ascii="Courier New" w:hAnsi="Courier New" w:cs="Courier New"/>
        </w:rPr>
      </w:pPr>
      <w:r w:rsidRPr="009F6C27">
        <w:rPr>
          <w:rFonts w:ascii="Courier New" w:hAnsi="Courier New" w:cs="Courier New"/>
        </w:rPr>
        <w:t>Residuals:</w:t>
      </w:r>
    </w:p>
    <w:p w:rsidR="009F6C27" w:rsidRPr="009F6C27" w:rsidRDefault="009F6C27" w:rsidP="0093547C">
      <w:pPr>
        <w:spacing w:after="0"/>
        <w:rPr>
          <w:rFonts w:ascii="Courier New" w:hAnsi="Courier New" w:cs="Courier New"/>
        </w:rPr>
      </w:pPr>
      <w:r w:rsidRPr="009F6C27">
        <w:rPr>
          <w:rFonts w:ascii="Courier New" w:hAnsi="Courier New" w:cs="Courier New"/>
        </w:rPr>
        <w:t xml:space="preserve">    Min      </w:t>
      </w:r>
      <w:proofErr w:type="gramStart"/>
      <w:r w:rsidRPr="009F6C27">
        <w:rPr>
          <w:rFonts w:ascii="Courier New" w:hAnsi="Courier New" w:cs="Courier New"/>
        </w:rPr>
        <w:t>1Q  Median</w:t>
      </w:r>
      <w:proofErr w:type="gramEnd"/>
      <w:r w:rsidRPr="009F6C27">
        <w:rPr>
          <w:rFonts w:ascii="Courier New" w:hAnsi="Courier New" w:cs="Courier New"/>
        </w:rPr>
        <w:t xml:space="preserve">      3Q     Max </w:t>
      </w:r>
    </w:p>
    <w:p w:rsidR="009F6C27" w:rsidRPr="009F6C27" w:rsidRDefault="009F6C27" w:rsidP="0093547C">
      <w:pPr>
        <w:spacing w:after="0"/>
        <w:rPr>
          <w:rFonts w:ascii="Courier New" w:hAnsi="Courier New" w:cs="Courier New"/>
        </w:rPr>
      </w:pPr>
      <w:r w:rsidRPr="009F6C27">
        <w:rPr>
          <w:rFonts w:ascii="Courier New" w:hAnsi="Courier New" w:cs="Courier New"/>
        </w:rPr>
        <w:t>-6.0431 -</w:t>
      </w:r>
      <w:proofErr w:type="gramStart"/>
      <w:r w:rsidRPr="009F6C27">
        <w:rPr>
          <w:rFonts w:ascii="Courier New" w:hAnsi="Courier New" w:cs="Courier New"/>
        </w:rPr>
        <w:t>1.7502  0.1034</w:t>
      </w:r>
      <w:proofErr w:type="gramEnd"/>
      <w:r w:rsidRPr="009F6C27">
        <w:rPr>
          <w:rFonts w:ascii="Courier New" w:hAnsi="Courier New" w:cs="Courier New"/>
        </w:rPr>
        <w:t xml:space="preserve">  2.0365  4.8104 </w:t>
      </w:r>
    </w:p>
    <w:p w:rsidR="009F6C27" w:rsidRPr="009F6C27" w:rsidRDefault="009F6C27" w:rsidP="0093547C">
      <w:pPr>
        <w:spacing w:after="0"/>
        <w:rPr>
          <w:rFonts w:ascii="Courier New" w:hAnsi="Courier New" w:cs="Courier New"/>
        </w:rPr>
      </w:pPr>
    </w:p>
    <w:p w:rsidR="009F6C27" w:rsidRPr="009F6C27" w:rsidRDefault="009F6C27" w:rsidP="0093547C">
      <w:pPr>
        <w:spacing w:after="0"/>
        <w:rPr>
          <w:rFonts w:ascii="Courier New" w:hAnsi="Courier New" w:cs="Courier New"/>
        </w:rPr>
      </w:pPr>
      <w:r w:rsidRPr="009F6C27">
        <w:rPr>
          <w:rFonts w:ascii="Courier New" w:hAnsi="Courier New" w:cs="Courier New"/>
        </w:rPr>
        <w:t>Coefficients:</w:t>
      </w:r>
    </w:p>
    <w:p w:rsidR="009F6C27" w:rsidRPr="009F6C27" w:rsidRDefault="009F6C27" w:rsidP="0093547C">
      <w:pPr>
        <w:spacing w:after="0"/>
        <w:rPr>
          <w:rFonts w:ascii="Courier New" w:hAnsi="Courier New" w:cs="Courier New"/>
        </w:rPr>
      </w:pPr>
      <w:r w:rsidRPr="009F6C27">
        <w:rPr>
          <w:rFonts w:ascii="Courier New" w:hAnsi="Courier New" w:cs="Courier New"/>
        </w:rPr>
        <w:t xml:space="preserve">             Estimate Std. Error t value </w:t>
      </w:r>
      <w:proofErr w:type="spellStart"/>
      <w:proofErr w:type="gramStart"/>
      <w:r w:rsidRPr="009F6C27">
        <w:rPr>
          <w:rFonts w:ascii="Courier New" w:hAnsi="Courier New" w:cs="Courier New"/>
        </w:rPr>
        <w:t>Pr</w:t>
      </w:r>
      <w:proofErr w:type="spellEnd"/>
      <w:r w:rsidRPr="009F6C27">
        <w:rPr>
          <w:rFonts w:ascii="Courier New" w:hAnsi="Courier New" w:cs="Courier New"/>
        </w:rPr>
        <w:t>(</w:t>
      </w:r>
      <w:proofErr w:type="gramEnd"/>
      <w:r w:rsidRPr="009F6C27">
        <w:rPr>
          <w:rFonts w:ascii="Courier New" w:hAnsi="Courier New" w:cs="Courier New"/>
        </w:rPr>
        <w:t xml:space="preserve">&gt;|t|)    </w:t>
      </w:r>
    </w:p>
    <w:p w:rsidR="009F6C27" w:rsidRPr="009F6C27" w:rsidRDefault="009F6C27" w:rsidP="0093547C">
      <w:pPr>
        <w:spacing w:after="0"/>
        <w:rPr>
          <w:rFonts w:ascii="Courier New" w:hAnsi="Courier New" w:cs="Courier New"/>
        </w:rPr>
      </w:pPr>
      <w:r w:rsidRPr="009F6C27">
        <w:rPr>
          <w:rFonts w:ascii="Courier New" w:hAnsi="Courier New" w:cs="Courier New"/>
        </w:rPr>
        <w:t xml:space="preserve">(Intercept) </w:t>
      </w:r>
      <w:proofErr w:type="gramStart"/>
      <w:r w:rsidRPr="009F6C27">
        <w:rPr>
          <w:rFonts w:ascii="Courier New" w:hAnsi="Courier New" w:cs="Courier New"/>
        </w:rPr>
        <w:t>868.81723  120.24968</w:t>
      </w:r>
      <w:proofErr w:type="gramEnd"/>
      <w:r w:rsidRPr="009F6C27">
        <w:rPr>
          <w:rFonts w:ascii="Courier New" w:hAnsi="Courier New" w:cs="Courier New"/>
        </w:rPr>
        <w:t xml:space="preserve">   7.225 1.73e-11 ***</w:t>
      </w:r>
    </w:p>
    <w:p w:rsidR="009F6C27" w:rsidRPr="009F6C27" w:rsidRDefault="009F6C27" w:rsidP="0093547C">
      <w:pPr>
        <w:spacing w:after="0"/>
        <w:rPr>
          <w:rFonts w:ascii="Courier New" w:hAnsi="Courier New" w:cs="Courier New"/>
        </w:rPr>
      </w:pPr>
      <w:proofErr w:type="spellStart"/>
      <w:proofErr w:type="gramStart"/>
      <w:r w:rsidRPr="009F6C27">
        <w:rPr>
          <w:rFonts w:ascii="Courier New" w:hAnsi="Courier New" w:cs="Courier New"/>
        </w:rPr>
        <w:t>aasta</w:t>
      </w:r>
      <w:proofErr w:type="spellEnd"/>
      <w:proofErr w:type="gramEnd"/>
      <w:r w:rsidRPr="009F6C27">
        <w:rPr>
          <w:rFonts w:ascii="Courier New" w:hAnsi="Courier New" w:cs="Courier New"/>
        </w:rPr>
        <w:t xml:space="preserve">        </w:t>
      </w:r>
      <w:r w:rsidRPr="00E03684">
        <w:rPr>
          <w:rFonts w:ascii="Courier New" w:hAnsi="Courier New" w:cs="Courier New"/>
          <w:color w:val="FF0000"/>
        </w:rPr>
        <w:t xml:space="preserve">-0.42675    </w:t>
      </w:r>
      <w:r w:rsidRPr="009F6C27">
        <w:rPr>
          <w:rFonts w:ascii="Courier New" w:hAnsi="Courier New" w:cs="Courier New"/>
        </w:rPr>
        <w:t>0.05986  -7.129 2.96e-11 ***</w:t>
      </w:r>
    </w:p>
    <w:p w:rsidR="009F6C27" w:rsidRPr="009F6C27" w:rsidRDefault="009F6C27" w:rsidP="0093547C">
      <w:pPr>
        <w:spacing w:after="0"/>
        <w:rPr>
          <w:rFonts w:ascii="Courier New" w:hAnsi="Courier New" w:cs="Courier New"/>
        </w:rPr>
      </w:pPr>
      <w:r w:rsidRPr="009F6C27">
        <w:rPr>
          <w:rFonts w:ascii="Courier New" w:hAnsi="Courier New" w:cs="Courier New"/>
        </w:rPr>
        <w:t>---</w:t>
      </w:r>
    </w:p>
    <w:p w:rsidR="009F6C27" w:rsidRPr="009F6C27" w:rsidRDefault="009F6C27" w:rsidP="0093547C">
      <w:pPr>
        <w:spacing w:after="0"/>
        <w:rPr>
          <w:rFonts w:ascii="Courier New" w:hAnsi="Courier New" w:cs="Courier New"/>
        </w:rPr>
      </w:pPr>
      <w:proofErr w:type="spellStart"/>
      <w:r w:rsidRPr="009F6C27">
        <w:rPr>
          <w:rFonts w:ascii="Courier New" w:hAnsi="Courier New" w:cs="Courier New"/>
        </w:rPr>
        <w:t>Signif</w:t>
      </w:r>
      <w:proofErr w:type="spellEnd"/>
      <w:r w:rsidRPr="009F6C27">
        <w:rPr>
          <w:rFonts w:ascii="Courier New" w:hAnsi="Courier New" w:cs="Courier New"/>
        </w:rPr>
        <w:t xml:space="preserve">. </w:t>
      </w:r>
      <w:proofErr w:type="gramStart"/>
      <w:r w:rsidRPr="009F6C27">
        <w:rPr>
          <w:rFonts w:ascii="Courier New" w:hAnsi="Courier New" w:cs="Courier New"/>
        </w:rPr>
        <w:t>codes</w:t>
      </w:r>
      <w:proofErr w:type="gramEnd"/>
      <w:r w:rsidRPr="009F6C27">
        <w:rPr>
          <w:rFonts w:ascii="Courier New" w:hAnsi="Courier New" w:cs="Courier New"/>
        </w:rPr>
        <w:t xml:space="preserve">:  0 ‘***’ 0.001 ‘**’ 0.01 ‘*’ 0.05 ‘.’ 0.1 </w:t>
      </w:r>
      <w:proofErr w:type="gramStart"/>
      <w:r w:rsidRPr="009F6C27">
        <w:rPr>
          <w:rFonts w:ascii="Courier New" w:hAnsi="Courier New" w:cs="Courier New"/>
        </w:rPr>
        <w:t>‘ ’</w:t>
      </w:r>
      <w:proofErr w:type="gramEnd"/>
      <w:r w:rsidRPr="009F6C27">
        <w:rPr>
          <w:rFonts w:ascii="Courier New" w:hAnsi="Courier New" w:cs="Courier New"/>
        </w:rPr>
        <w:t xml:space="preserve"> 1</w:t>
      </w:r>
    </w:p>
    <w:p w:rsidR="009F6C27" w:rsidRPr="009F6C27" w:rsidRDefault="009F6C27" w:rsidP="0093547C">
      <w:pPr>
        <w:spacing w:after="0"/>
        <w:rPr>
          <w:rFonts w:ascii="Courier New" w:hAnsi="Courier New" w:cs="Courier New"/>
        </w:rPr>
      </w:pPr>
    </w:p>
    <w:p w:rsidR="009F6C27" w:rsidRPr="009F6C27" w:rsidRDefault="009F6C27" w:rsidP="0093547C">
      <w:pPr>
        <w:spacing w:after="0"/>
        <w:rPr>
          <w:rFonts w:ascii="Courier New" w:hAnsi="Courier New" w:cs="Courier New"/>
        </w:rPr>
      </w:pPr>
      <w:r w:rsidRPr="009F6C27">
        <w:rPr>
          <w:rFonts w:ascii="Courier New" w:hAnsi="Courier New" w:cs="Courier New"/>
        </w:rPr>
        <w:t>Residual standard error: 2.681 on 166 degrees of freedom</w:t>
      </w:r>
    </w:p>
    <w:p w:rsidR="009F6C27" w:rsidRPr="009F6C27" w:rsidRDefault="009F6C27" w:rsidP="0093547C">
      <w:pPr>
        <w:spacing w:after="0"/>
        <w:rPr>
          <w:rFonts w:ascii="Courier New" w:hAnsi="Courier New" w:cs="Courier New"/>
        </w:rPr>
      </w:pPr>
      <w:r w:rsidRPr="009F6C27">
        <w:rPr>
          <w:rFonts w:ascii="Courier New" w:hAnsi="Courier New" w:cs="Courier New"/>
        </w:rPr>
        <w:t xml:space="preserve">Multiple R-squared:  0.2344,    Adjusted R-squared:  0.2298 </w:t>
      </w:r>
    </w:p>
    <w:p w:rsidR="00D81B4A" w:rsidRDefault="009F6C27" w:rsidP="0093547C">
      <w:pPr>
        <w:spacing w:after="0"/>
        <w:rPr>
          <w:rFonts w:ascii="Courier New" w:hAnsi="Courier New" w:cs="Courier New"/>
        </w:rPr>
      </w:pPr>
      <w:r w:rsidRPr="009F6C27">
        <w:rPr>
          <w:rFonts w:ascii="Courier New" w:hAnsi="Courier New" w:cs="Courier New"/>
        </w:rPr>
        <w:t>F-statistic: 50.82 on 1 and 166 DF</w:t>
      </w:r>
      <w:proofErr w:type="gramStart"/>
      <w:r w:rsidRPr="009F6C27">
        <w:rPr>
          <w:rFonts w:ascii="Courier New" w:hAnsi="Courier New" w:cs="Courier New"/>
        </w:rPr>
        <w:t>,  p</w:t>
      </w:r>
      <w:proofErr w:type="gramEnd"/>
      <w:r w:rsidRPr="009F6C27">
        <w:rPr>
          <w:rFonts w:ascii="Courier New" w:hAnsi="Courier New" w:cs="Courier New"/>
        </w:rPr>
        <w:t>-value: 2.959e-11</w:t>
      </w:r>
    </w:p>
    <w:p w:rsidR="0093547C" w:rsidRDefault="0093547C" w:rsidP="0093547C">
      <w:pPr>
        <w:spacing w:after="0"/>
        <w:rPr>
          <w:rFonts w:ascii="Courier New" w:hAnsi="Courier New" w:cs="Courier New"/>
        </w:rPr>
      </w:pPr>
    </w:p>
    <w:p w:rsidR="0093547C" w:rsidRDefault="0093547C" w:rsidP="0093547C">
      <w:pPr>
        <w:spacing w:after="0"/>
      </w:pPr>
    </w:p>
    <w:p w:rsidR="00E03684" w:rsidRPr="00E03684" w:rsidRDefault="0093547C" w:rsidP="00E03684">
      <w:pPr>
        <w:pStyle w:val="Loendilik"/>
        <w:numPr>
          <w:ilvl w:val="1"/>
          <w:numId w:val="1"/>
        </w:numPr>
        <w:spacing w:line="600" w:lineRule="auto"/>
        <w:rPr>
          <w:b/>
          <w:lang w:val="et-EE"/>
        </w:rPr>
      </w:pPr>
      <w:r>
        <w:rPr>
          <w:lang w:val="et-EE"/>
        </w:rPr>
        <w:t xml:space="preserve"> testitud on sulfaatiooni SO4 muutumist piki uuritud aastaid </w:t>
      </w:r>
      <w:r w:rsidR="00D81B4A" w:rsidRPr="001965DA">
        <w:rPr>
          <w:lang w:val="et-EE"/>
        </w:rPr>
        <w:t xml:space="preserve">         </w:t>
      </w:r>
      <w:r w:rsidR="00D81B4A" w:rsidRPr="00E03684">
        <w:rPr>
          <w:b/>
          <w:color w:val="FF0000"/>
          <w:lang w:val="et-EE"/>
        </w:rPr>
        <w:t>jah</w:t>
      </w:r>
      <w:r w:rsidR="00E03684">
        <w:rPr>
          <w:b/>
          <w:color w:val="FF0000"/>
          <w:lang w:val="et-EE"/>
        </w:rPr>
        <w:t xml:space="preserve"> </w:t>
      </w:r>
      <w:r w:rsidR="00D81B4A" w:rsidRPr="00E03684">
        <w:rPr>
          <w:b/>
          <w:color w:val="FF0000"/>
          <w:lang w:val="et-EE"/>
        </w:rPr>
        <w:t xml:space="preserve"> </w:t>
      </w:r>
      <w:r w:rsidR="00D81B4A" w:rsidRPr="001965DA">
        <w:rPr>
          <w:b/>
          <w:lang w:val="et-EE"/>
        </w:rPr>
        <w:t xml:space="preserve">      </w:t>
      </w:r>
      <w:r w:rsidR="00D81B4A">
        <w:rPr>
          <w:b/>
          <w:lang w:val="et-EE"/>
        </w:rPr>
        <w:t>;</w:t>
      </w:r>
      <w:r w:rsidR="00D81B4A" w:rsidRPr="001965DA">
        <w:rPr>
          <w:b/>
          <w:lang w:val="et-EE"/>
        </w:rPr>
        <w:t xml:space="preserve">         ei</w:t>
      </w:r>
    </w:p>
    <w:p w:rsidR="00D81B4A" w:rsidRPr="001965DA" w:rsidRDefault="00D81B4A" w:rsidP="00D81B4A">
      <w:pPr>
        <w:pStyle w:val="Loendilik"/>
        <w:numPr>
          <w:ilvl w:val="1"/>
          <w:numId w:val="1"/>
        </w:numPr>
        <w:spacing w:line="600" w:lineRule="auto"/>
        <w:rPr>
          <w:b/>
          <w:lang w:val="et-EE"/>
        </w:rPr>
      </w:pPr>
      <w:r w:rsidRPr="001965DA">
        <w:rPr>
          <w:lang w:val="et-EE"/>
        </w:rPr>
        <w:t xml:space="preserve"> </w:t>
      </w:r>
      <w:r w:rsidR="0093547C">
        <w:rPr>
          <w:lang w:val="et-EE"/>
        </w:rPr>
        <w:t>Aastaarvu suurenemisel</w:t>
      </w:r>
      <w:r w:rsidRPr="001965DA">
        <w:rPr>
          <w:lang w:val="et-EE"/>
        </w:rPr>
        <w:t xml:space="preserve">  </w:t>
      </w:r>
      <w:r w:rsidR="0093547C">
        <w:rPr>
          <w:lang w:val="et-EE"/>
        </w:rPr>
        <w:t>SO4</w:t>
      </w:r>
      <w:r w:rsidRPr="001965DA">
        <w:rPr>
          <w:lang w:val="et-EE"/>
        </w:rPr>
        <w:t xml:space="preserve">  </w:t>
      </w:r>
      <w:r w:rsidRPr="001965DA">
        <w:rPr>
          <w:b/>
          <w:lang w:val="et-EE"/>
        </w:rPr>
        <w:t>suureneb oluliselt</w:t>
      </w:r>
      <w:r>
        <w:rPr>
          <w:b/>
          <w:lang w:val="et-EE"/>
        </w:rPr>
        <w:t xml:space="preserve">   ;   </w:t>
      </w:r>
      <w:r w:rsidRPr="001965DA">
        <w:rPr>
          <w:b/>
          <w:lang w:val="et-EE"/>
        </w:rPr>
        <w:t xml:space="preserve"> </w:t>
      </w:r>
      <w:r w:rsidRPr="00E03684">
        <w:rPr>
          <w:b/>
          <w:color w:val="FF0000"/>
          <w:lang w:val="et-EE"/>
        </w:rPr>
        <w:t>väheneb   oluliselt</w:t>
      </w:r>
      <w:r w:rsidR="0093547C">
        <w:rPr>
          <w:b/>
          <w:lang w:val="et-EE"/>
        </w:rPr>
        <w:t xml:space="preserve">;  </w:t>
      </w:r>
      <w:r w:rsidR="0093547C" w:rsidRPr="001965DA">
        <w:rPr>
          <w:b/>
          <w:lang w:val="et-EE"/>
        </w:rPr>
        <w:t xml:space="preserve"> ei muutu oluliselt</w:t>
      </w:r>
    </w:p>
    <w:p w:rsidR="001C7640" w:rsidRDefault="00D81B4A" w:rsidP="00D81B4A">
      <w:pPr>
        <w:pStyle w:val="Loendilik"/>
        <w:numPr>
          <w:ilvl w:val="1"/>
          <w:numId w:val="1"/>
        </w:numPr>
        <w:spacing w:line="600" w:lineRule="auto"/>
        <w:rPr>
          <w:b/>
          <w:lang w:val="et-EE"/>
        </w:rPr>
      </w:pPr>
      <w:r w:rsidRPr="001965DA">
        <w:rPr>
          <w:lang w:val="et-EE"/>
        </w:rPr>
        <w:t xml:space="preserve">    </w:t>
      </w:r>
      <w:r w:rsidRPr="001965DA">
        <w:rPr>
          <w:b/>
          <w:lang w:val="et-EE"/>
        </w:rPr>
        <w:t>exp(</w:t>
      </w:r>
      <w:r w:rsidR="0093547C">
        <w:rPr>
          <w:b/>
          <w:lang w:val="et-EE"/>
        </w:rPr>
        <w:t>0.42675</w:t>
      </w:r>
      <w:r w:rsidRPr="001965DA">
        <w:rPr>
          <w:b/>
          <w:lang w:val="et-EE"/>
        </w:rPr>
        <w:t xml:space="preserve">)  korda  </w:t>
      </w:r>
      <w:r>
        <w:rPr>
          <w:b/>
          <w:lang w:val="et-EE"/>
        </w:rPr>
        <w:t>;</w:t>
      </w:r>
      <w:r w:rsidRPr="001965DA">
        <w:rPr>
          <w:b/>
          <w:lang w:val="et-EE"/>
        </w:rPr>
        <w:t xml:space="preserve">    exp(</w:t>
      </w:r>
      <w:r w:rsidR="0093547C">
        <w:rPr>
          <w:b/>
          <w:lang w:val="et-EE"/>
        </w:rPr>
        <w:t>0.42675</w:t>
      </w:r>
      <w:r w:rsidRPr="001965DA">
        <w:rPr>
          <w:b/>
          <w:lang w:val="et-EE"/>
        </w:rPr>
        <w:t xml:space="preserve">) võrra   </w:t>
      </w:r>
      <w:r>
        <w:rPr>
          <w:b/>
          <w:lang w:val="et-EE"/>
        </w:rPr>
        <w:t>;</w:t>
      </w:r>
      <w:r w:rsidRPr="001965DA">
        <w:rPr>
          <w:b/>
          <w:lang w:val="et-EE"/>
        </w:rPr>
        <w:t xml:space="preserve">       </w:t>
      </w:r>
      <w:r w:rsidR="0093547C" w:rsidRPr="00E03684">
        <w:rPr>
          <w:b/>
          <w:color w:val="FF0000"/>
          <w:lang w:val="et-EE"/>
        </w:rPr>
        <w:t>0.42675</w:t>
      </w:r>
      <w:r w:rsidRPr="00E03684">
        <w:rPr>
          <w:b/>
          <w:color w:val="FF0000"/>
          <w:lang w:val="et-EE"/>
        </w:rPr>
        <w:t xml:space="preserve"> võrra    </w:t>
      </w:r>
    </w:p>
    <w:p w:rsidR="001C7640" w:rsidRDefault="001C7640">
      <w:pPr>
        <w:rPr>
          <w:b/>
          <w:lang w:val="et-EE"/>
        </w:rPr>
      </w:pPr>
      <w:r>
        <w:rPr>
          <w:b/>
          <w:lang w:val="et-EE"/>
        </w:rPr>
        <w:br w:type="page"/>
      </w:r>
    </w:p>
    <w:p w:rsidR="001C7640" w:rsidRPr="00802A4D" w:rsidRDefault="001C7640" w:rsidP="001C7640">
      <w:pPr>
        <w:pStyle w:val="Loendilik"/>
        <w:numPr>
          <w:ilvl w:val="0"/>
          <w:numId w:val="1"/>
        </w:numPr>
        <w:rPr>
          <w:b/>
          <w:lang w:val="et-EE"/>
        </w:rPr>
      </w:pPr>
      <w:r w:rsidRPr="00802A4D">
        <w:rPr>
          <w:lang w:val="et-EE"/>
        </w:rPr>
        <w:lastRenderedPageBreak/>
        <w:t>Vasta järgneva väljatrüki põhjal, kas antud valimi p</w:t>
      </w:r>
      <w:r>
        <w:rPr>
          <w:lang w:val="et-EE"/>
        </w:rPr>
        <w:t>õ</w:t>
      </w:r>
      <w:r w:rsidRPr="00802A4D">
        <w:rPr>
          <w:lang w:val="et-EE"/>
        </w:rPr>
        <w:t>hjal võib väita, et Üldfosfor on normaaljaotusega?  (</w:t>
      </w:r>
      <w:r w:rsidRPr="00802A4D">
        <w:rPr>
          <w:b/>
          <w:lang w:val="et-EE"/>
        </w:rPr>
        <w:t>1 punkt</w:t>
      </w:r>
      <w:r w:rsidRPr="00802A4D">
        <w:rPr>
          <w:lang w:val="et-EE"/>
        </w:rPr>
        <w:t xml:space="preserve">)   </w:t>
      </w:r>
      <w:r w:rsidRPr="00802A4D">
        <w:rPr>
          <w:b/>
          <w:lang w:val="et-EE"/>
        </w:rPr>
        <w:t xml:space="preserve"> </w:t>
      </w:r>
    </w:p>
    <w:p w:rsidR="001C7640" w:rsidRPr="00906F27" w:rsidRDefault="001C7640" w:rsidP="001C7640">
      <w:pPr>
        <w:rPr>
          <w:lang w:val="et-EE"/>
        </w:rPr>
      </w:pPr>
      <w:r w:rsidRPr="00E03684">
        <w:rPr>
          <w:b/>
          <w:color w:val="FF0000"/>
          <w:lang w:val="et-EE"/>
        </w:rPr>
        <w:t xml:space="preserve">on normaaljaotus    </w:t>
      </w:r>
      <w:r w:rsidRPr="003C337B">
        <w:rPr>
          <w:b/>
          <w:lang w:val="et-EE"/>
        </w:rPr>
        <w:t>;   ei ole normaaljaotus</w:t>
      </w:r>
    </w:p>
    <w:p w:rsidR="001C7640" w:rsidRPr="00906F27" w:rsidRDefault="001C7640" w:rsidP="001C7640">
      <w:pPr>
        <w:rPr>
          <w:rFonts w:ascii="Courier New" w:hAnsi="Courier New" w:cs="Courier New"/>
          <w:lang w:val="et-EE"/>
        </w:rPr>
      </w:pPr>
      <w:r w:rsidRPr="00906F27">
        <w:rPr>
          <w:lang w:val="et-EE"/>
        </w:rPr>
        <w:t xml:space="preserve"> </w:t>
      </w:r>
      <w:r w:rsidRPr="00906F27">
        <w:rPr>
          <w:rFonts w:ascii="Courier New" w:hAnsi="Courier New" w:cs="Courier New"/>
          <w:lang w:val="et-EE"/>
        </w:rPr>
        <w:t xml:space="preserve">       Shapiro-Wilk normality test</w:t>
      </w:r>
    </w:p>
    <w:p w:rsidR="001C7640" w:rsidRPr="00906F27" w:rsidRDefault="001C7640" w:rsidP="001C7640">
      <w:pPr>
        <w:rPr>
          <w:rFonts w:ascii="Courier New" w:hAnsi="Courier New" w:cs="Courier New"/>
          <w:lang w:val="et-EE"/>
        </w:rPr>
      </w:pPr>
      <w:r w:rsidRPr="00906F27">
        <w:rPr>
          <w:rFonts w:ascii="Courier New" w:hAnsi="Courier New" w:cs="Courier New"/>
          <w:lang w:val="et-EE"/>
        </w:rPr>
        <w:t>data:  Üldfosfor</w:t>
      </w:r>
    </w:p>
    <w:p w:rsidR="001C7640" w:rsidRDefault="001C7640" w:rsidP="001C7640">
      <w:pPr>
        <w:spacing w:line="480" w:lineRule="auto"/>
        <w:rPr>
          <w:rFonts w:ascii="Courier New" w:hAnsi="Courier New" w:cs="Courier New"/>
          <w:color w:val="FF0000"/>
          <w:lang w:val="et-EE"/>
        </w:rPr>
      </w:pPr>
      <w:r w:rsidRPr="00802A4D">
        <w:rPr>
          <w:rFonts w:ascii="Courier New" w:hAnsi="Courier New" w:cs="Courier New"/>
          <w:lang w:val="et-EE"/>
        </w:rPr>
        <w:t xml:space="preserve">W = 0.9823, </w:t>
      </w:r>
      <w:r w:rsidRPr="00E03684">
        <w:rPr>
          <w:rFonts w:ascii="Courier New" w:hAnsi="Courier New" w:cs="Courier New"/>
          <w:color w:val="FF0000"/>
          <w:lang w:val="et-EE"/>
        </w:rPr>
        <w:t>p-</w:t>
      </w:r>
      <w:proofErr w:type="spellStart"/>
      <w:r w:rsidRPr="00E03684">
        <w:rPr>
          <w:rFonts w:ascii="Courier New" w:hAnsi="Courier New" w:cs="Courier New"/>
          <w:color w:val="FF0000"/>
          <w:lang w:val="et-EE"/>
        </w:rPr>
        <w:t>value</w:t>
      </w:r>
      <w:proofErr w:type="spellEnd"/>
      <w:r w:rsidRPr="00E03684">
        <w:rPr>
          <w:rFonts w:ascii="Courier New" w:hAnsi="Courier New" w:cs="Courier New"/>
          <w:color w:val="FF0000"/>
          <w:lang w:val="et-EE"/>
        </w:rPr>
        <w:t xml:space="preserve"> = 0.7755</w:t>
      </w:r>
    </w:p>
    <w:p w:rsidR="00680354" w:rsidRDefault="00680354" w:rsidP="001C7640">
      <w:pPr>
        <w:spacing w:line="480" w:lineRule="auto"/>
        <w:rPr>
          <w:rFonts w:ascii="Courier New" w:hAnsi="Courier New" w:cs="Courier New"/>
          <w:lang w:val="et-EE"/>
        </w:rPr>
      </w:pPr>
      <w:proofErr w:type="spellStart"/>
      <w:r>
        <w:rPr>
          <w:rFonts w:ascii="Courier New" w:hAnsi="Courier New" w:cs="Courier New"/>
          <w:color w:val="FF0000"/>
          <w:lang w:val="et-EE"/>
        </w:rPr>
        <w:t>Shapiro</w:t>
      </w:r>
      <w:proofErr w:type="spellEnd"/>
      <w:r>
        <w:rPr>
          <w:rFonts w:ascii="Courier New" w:hAnsi="Courier New" w:cs="Courier New"/>
          <w:color w:val="FF0000"/>
          <w:lang w:val="et-EE"/>
        </w:rPr>
        <w:t xml:space="preserve"> testi </w:t>
      </w:r>
      <w:proofErr w:type="spellStart"/>
      <w:r>
        <w:rPr>
          <w:rFonts w:ascii="Courier New" w:hAnsi="Courier New" w:cs="Courier New"/>
          <w:color w:val="FF0000"/>
          <w:lang w:val="et-EE"/>
        </w:rPr>
        <w:t>H0</w:t>
      </w:r>
      <w:proofErr w:type="spellEnd"/>
      <w:r>
        <w:rPr>
          <w:rFonts w:ascii="Courier New" w:hAnsi="Courier New" w:cs="Courier New"/>
          <w:color w:val="FF0000"/>
          <w:lang w:val="et-EE"/>
        </w:rPr>
        <w:t>: on normaaljaotus. Jääme selle juurde</w:t>
      </w:r>
    </w:p>
    <w:p w:rsidR="001C7640" w:rsidRPr="00700B0E" w:rsidRDefault="001C7640" w:rsidP="001C7640">
      <w:pPr>
        <w:pStyle w:val="Loendilik"/>
        <w:numPr>
          <w:ilvl w:val="0"/>
          <w:numId w:val="1"/>
        </w:numPr>
        <w:rPr>
          <w:b/>
          <w:lang w:val="et-EE"/>
        </w:rPr>
      </w:pPr>
      <w:r>
        <w:rPr>
          <w:lang w:val="et-EE"/>
        </w:rPr>
        <w:t xml:space="preserve">Tõmba ring ümber  korrektsele R käsule, neid võib olla mitu. </w:t>
      </w:r>
      <w:r w:rsidRPr="00700B0E">
        <w:rPr>
          <w:b/>
          <w:lang w:val="et-EE"/>
        </w:rPr>
        <w:t xml:space="preserve"> (2 punkti)</w:t>
      </w:r>
    </w:p>
    <w:p w:rsidR="001C7640" w:rsidRPr="00E03684" w:rsidRDefault="001C7640" w:rsidP="001C7640">
      <w:pPr>
        <w:pStyle w:val="Loendilik"/>
        <w:rPr>
          <w:color w:val="FF0000"/>
          <w:lang w:val="et-EE"/>
        </w:rPr>
      </w:pPr>
      <w:r>
        <w:rPr>
          <w:lang w:val="et-EE"/>
        </w:rPr>
        <w:t xml:space="preserve">cor(y~x)      ;     cor.test(lm(y~x))     ;         </w:t>
      </w:r>
      <w:r w:rsidRPr="00E03684">
        <w:rPr>
          <w:color w:val="FF0000"/>
          <w:lang w:val="et-EE"/>
        </w:rPr>
        <w:t xml:space="preserve">cor.test(y,x) </w:t>
      </w:r>
      <w:r>
        <w:rPr>
          <w:lang w:val="et-EE"/>
        </w:rPr>
        <w:t xml:space="preserve">     ;     </w:t>
      </w:r>
      <w:r w:rsidRPr="00E03684">
        <w:rPr>
          <w:color w:val="FF0000"/>
          <w:lang w:val="et-EE"/>
        </w:rPr>
        <w:t>cor(andmestiku nimi)</w:t>
      </w:r>
    </w:p>
    <w:p w:rsidR="001C7640" w:rsidRDefault="001C7640" w:rsidP="001C7640">
      <w:pPr>
        <w:pStyle w:val="Loendilik"/>
        <w:rPr>
          <w:lang w:val="et-EE"/>
        </w:rPr>
      </w:pPr>
    </w:p>
    <w:p w:rsidR="001C7640" w:rsidRPr="001965DA" w:rsidRDefault="001C7640" w:rsidP="001C7640">
      <w:pPr>
        <w:pStyle w:val="Loendilik"/>
        <w:numPr>
          <w:ilvl w:val="0"/>
          <w:numId w:val="1"/>
        </w:numPr>
        <w:rPr>
          <w:lang w:val="et-EE"/>
        </w:rPr>
      </w:pPr>
      <w:r w:rsidRPr="001965DA">
        <w:rPr>
          <w:lang w:val="et-EE"/>
        </w:rPr>
        <w:t>Vaata järgnevat R programmi väljatrükki ning pane kirja vastused järg</w:t>
      </w:r>
      <w:r>
        <w:rPr>
          <w:lang w:val="et-EE"/>
        </w:rPr>
        <w:t>nevatele küsimustele.</w:t>
      </w:r>
    </w:p>
    <w:p w:rsidR="001C7640" w:rsidRPr="001965DA" w:rsidRDefault="001C7640" w:rsidP="001C7640">
      <w:pPr>
        <w:pStyle w:val="Loendilik"/>
        <w:spacing w:after="0"/>
        <w:rPr>
          <w:lang w:val="et-EE"/>
        </w:rPr>
      </w:pPr>
      <w:r w:rsidRPr="001965DA">
        <w:rPr>
          <w:lang w:val="et-EE"/>
        </w:rPr>
        <w:t>Vali õige</w:t>
      </w:r>
      <w:r w:rsidR="00E03684">
        <w:rPr>
          <w:lang w:val="et-EE"/>
        </w:rPr>
        <w:t xml:space="preserve"> vastus</w:t>
      </w:r>
      <w:r w:rsidRPr="001965DA">
        <w:rPr>
          <w:lang w:val="et-EE"/>
        </w:rPr>
        <w:t xml:space="preserve">! </w:t>
      </w:r>
      <w:r w:rsidRPr="00906F27">
        <w:rPr>
          <w:b/>
          <w:lang w:val="et-EE"/>
        </w:rPr>
        <w:t>(3 punkti)</w:t>
      </w:r>
    </w:p>
    <w:p w:rsidR="001C7640" w:rsidRPr="00107CF4" w:rsidRDefault="001C7640" w:rsidP="001C7640">
      <w:pPr>
        <w:spacing w:after="0"/>
        <w:rPr>
          <w:rFonts w:ascii="Courier New" w:hAnsi="Courier New" w:cs="Courier New"/>
        </w:rPr>
      </w:pPr>
      <w:r w:rsidRPr="00107CF4">
        <w:rPr>
          <w:rFonts w:ascii="Courier New" w:hAnsi="Courier New" w:cs="Courier New"/>
        </w:rPr>
        <w:t>Call:</w:t>
      </w:r>
    </w:p>
    <w:p w:rsidR="001C7640" w:rsidRPr="00107CF4" w:rsidRDefault="001C7640" w:rsidP="001C7640">
      <w:pPr>
        <w:spacing w:after="0"/>
        <w:rPr>
          <w:rFonts w:ascii="Courier New" w:hAnsi="Courier New" w:cs="Courier New"/>
        </w:rPr>
      </w:pPr>
      <w:proofErr w:type="gramStart"/>
      <w:r w:rsidRPr="00107CF4">
        <w:rPr>
          <w:rFonts w:ascii="Courier New" w:hAnsi="Courier New" w:cs="Courier New"/>
        </w:rPr>
        <w:t>lm(</w:t>
      </w:r>
      <w:proofErr w:type="gramEnd"/>
      <w:r w:rsidRPr="00107CF4">
        <w:rPr>
          <w:rFonts w:ascii="Courier New" w:hAnsi="Courier New" w:cs="Courier New"/>
        </w:rPr>
        <w:t xml:space="preserve">formula = </w:t>
      </w:r>
      <w:proofErr w:type="spellStart"/>
      <w:r w:rsidRPr="00107CF4">
        <w:rPr>
          <w:rFonts w:ascii="Courier New" w:hAnsi="Courier New" w:cs="Courier New"/>
        </w:rPr>
        <w:t>Chla</w:t>
      </w:r>
      <w:proofErr w:type="spellEnd"/>
      <w:r w:rsidRPr="00107CF4">
        <w:rPr>
          <w:rFonts w:ascii="Courier New" w:hAnsi="Courier New" w:cs="Courier New"/>
        </w:rPr>
        <w:t xml:space="preserve"> ~ factor(</w:t>
      </w:r>
      <w:proofErr w:type="spellStart"/>
      <w:r>
        <w:rPr>
          <w:rFonts w:ascii="Courier New" w:hAnsi="Courier New" w:cs="Courier New"/>
        </w:rPr>
        <w:t>jarv</w:t>
      </w:r>
      <w:proofErr w:type="spellEnd"/>
      <w:r w:rsidRPr="00107CF4">
        <w:rPr>
          <w:rFonts w:ascii="Courier New" w:hAnsi="Courier New" w:cs="Courier New"/>
        </w:rPr>
        <w:t xml:space="preserve">) * </w:t>
      </w:r>
      <w:proofErr w:type="spellStart"/>
      <w:r w:rsidRPr="00107CF4">
        <w:rPr>
          <w:rFonts w:ascii="Courier New" w:hAnsi="Courier New" w:cs="Courier New"/>
        </w:rPr>
        <w:t>Üldfosfor</w:t>
      </w:r>
      <w:proofErr w:type="spellEnd"/>
      <w:r w:rsidRPr="00107CF4">
        <w:rPr>
          <w:rFonts w:ascii="Courier New" w:hAnsi="Courier New" w:cs="Courier New"/>
        </w:rPr>
        <w:t>)</w:t>
      </w:r>
    </w:p>
    <w:p w:rsidR="001C7640" w:rsidRPr="00107CF4" w:rsidRDefault="001C7640" w:rsidP="001C7640">
      <w:pPr>
        <w:spacing w:after="0"/>
        <w:rPr>
          <w:rFonts w:ascii="Courier New" w:hAnsi="Courier New" w:cs="Courier New"/>
        </w:rPr>
      </w:pPr>
      <w:r w:rsidRPr="00107CF4">
        <w:rPr>
          <w:rFonts w:ascii="Courier New" w:hAnsi="Courier New" w:cs="Courier New"/>
        </w:rPr>
        <w:t>Residuals:</w:t>
      </w:r>
    </w:p>
    <w:p w:rsidR="001C7640" w:rsidRPr="00107CF4" w:rsidRDefault="001C7640" w:rsidP="001C7640">
      <w:pPr>
        <w:spacing w:after="0"/>
        <w:rPr>
          <w:rFonts w:ascii="Courier New" w:hAnsi="Courier New" w:cs="Courier New"/>
        </w:rPr>
      </w:pPr>
      <w:r w:rsidRPr="00107CF4">
        <w:rPr>
          <w:rFonts w:ascii="Courier New" w:hAnsi="Courier New" w:cs="Courier New"/>
        </w:rPr>
        <w:t xml:space="preserve">    Min      </w:t>
      </w:r>
      <w:proofErr w:type="gramStart"/>
      <w:r w:rsidRPr="00107CF4">
        <w:rPr>
          <w:rFonts w:ascii="Courier New" w:hAnsi="Courier New" w:cs="Courier New"/>
        </w:rPr>
        <w:t>1Q  Median</w:t>
      </w:r>
      <w:proofErr w:type="gramEnd"/>
      <w:r w:rsidRPr="00107CF4">
        <w:rPr>
          <w:rFonts w:ascii="Courier New" w:hAnsi="Courier New" w:cs="Courier New"/>
        </w:rPr>
        <w:t xml:space="preserve">      3Q     Max </w:t>
      </w:r>
    </w:p>
    <w:p w:rsidR="001C7640" w:rsidRPr="00107CF4" w:rsidRDefault="001C7640" w:rsidP="001C7640">
      <w:pPr>
        <w:spacing w:after="0"/>
        <w:rPr>
          <w:rFonts w:ascii="Courier New" w:hAnsi="Courier New" w:cs="Courier New"/>
        </w:rPr>
      </w:pPr>
      <w:r w:rsidRPr="00107CF4">
        <w:rPr>
          <w:rFonts w:ascii="Courier New" w:hAnsi="Courier New" w:cs="Courier New"/>
        </w:rPr>
        <w:t>-</w:t>
      </w:r>
      <w:proofErr w:type="gramStart"/>
      <w:r w:rsidRPr="00107CF4">
        <w:rPr>
          <w:rFonts w:ascii="Courier New" w:hAnsi="Courier New" w:cs="Courier New"/>
        </w:rPr>
        <w:t>54.437  -</w:t>
      </w:r>
      <w:proofErr w:type="gramEnd"/>
      <w:r w:rsidRPr="00107CF4">
        <w:rPr>
          <w:rFonts w:ascii="Courier New" w:hAnsi="Courier New" w:cs="Courier New"/>
        </w:rPr>
        <w:t xml:space="preserve">6.995  -1.615   6.389  56.574 </w:t>
      </w:r>
    </w:p>
    <w:p w:rsidR="001C7640" w:rsidRPr="00107CF4" w:rsidRDefault="001C7640" w:rsidP="001C7640">
      <w:pPr>
        <w:spacing w:after="0"/>
        <w:rPr>
          <w:rFonts w:ascii="Courier New" w:hAnsi="Courier New" w:cs="Courier New"/>
        </w:rPr>
      </w:pPr>
      <w:r w:rsidRPr="00107CF4">
        <w:rPr>
          <w:rFonts w:ascii="Courier New" w:hAnsi="Courier New" w:cs="Courier New"/>
        </w:rPr>
        <w:t>Coefficients:</w:t>
      </w:r>
    </w:p>
    <w:p w:rsidR="001C7640" w:rsidRPr="00107CF4" w:rsidRDefault="001C7640" w:rsidP="001C7640">
      <w:pPr>
        <w:spacing w:after="0"/>
        <w:rPr>
          <w:rFonts w:ascii="Courier New" w:hAnsi="Courier New" w:cs="Courier New"/>
        </w:rPr>
      </w:pPr>
      <w:r w:rsidRPr="00107CF4">
        <w:rPr>
          <w:rFonts w:ascii="Courier New" w:hAnsi="Courier New" w:cs="Courier New"/>
        </w:rPr>
        <w:t xml:space="preserve">                           Estimate Std. Error t value </w:t>
      </w:r>
      <w:proofErr w:type="spellStart"/>
      <w:proofErr w:type="gramStart"/>
      <w:r w:rsidRPr="00107CF4">
        <w:rPr>
          <w:rFonts w:ascii="Courier New" w:hAnsi="Courier New" w:cs="Courier New"/>
        </w:rPr>
        <w:t>Pr</w:t>
      </w:r>
      <w:proofErr w:type="spellEnd"/>
      <w:r w:rsidRPr="00107CF4">
        <w:rPr>
          <w:rFonts w:ascii="Courier New" w:hAnsi="Courier New" w:cs="Courier New"/>
        </w:rPr>
        <w:t>(</w:t>
      </w:r>
      <w:proofErr w:type="gramEnd"/>
      <w:r w:rsidRPr="00107CF4">
        <w:rPr>
          <w:rFonts w:ascii="Courier New" w:hAnsi="Courier New" w:cs="Courier New"/>
        </w:rPr>
        <w:t xml:space="preserve">&gt;|t|)  </w:t>
      </w:r>
    </w:p>
    <w:p w:rsidR="001C7640" w:rsidRPr="00107CF4" w:rsidRDefault="001C7640" w:rsidP="001C7640">
      <w:pPr>
        <w:spacing w:after="0"/>
        <w:rPr>
          <w:rFonts w:ascii="Courier New" w:hAnsi="Courier New" w:cs="Courier New"/>
        </w:rPr>
      </w:pPr>
      <w:r w:rsidRPr="00107CF4">
        <w:rPr>
          <w:rFonts w:ascii="Courier New" w:hAnsi="Courier New" w:cs="Courier New"/>
        </w:rPr>
        <w:t xml:space="preserve">(Intercept)                7.585916   6.225247   1.219   0.2248  </w:t>
      </w:r>
    </w:p>
    <w:p w:rsidR="001C7640" w:rsidRPr="00107CF4" w:rsidRDefault="001C7640" w:rsidP="001C7640">
      <w:pPr>
        <w:spacing w:after="0"/>
        <w:rPr>
          <w:rFonts w:ascii="Courier New" w:hAnsi="Courier New" w:cs="Courier New"/>
        </w:rPr>
      </w:pPr>
      <w:proofErr w:type="gramStart"/>
      <w:r w:rsidRPr="00107CF4">
        <w:rPr>
          <w:rFonts w:ascii="Courier New" w:hAnsi="Courier New" w:cs="Courier New"/>
        </w:rPr>
        <w:t>factor(</w:t>
      </w:r>
      <w:proofErr w:type="spellStart"/>
      <w:proofErr w:type="gramEnd"/>
      <w:r>
        <w:rPr>
          <w:rFonts w:ascii="Courier New" w:hAnsi="Courier New" w:cs="Courier New"/>
        </w:rPr>
        <w:t>jarv</w:t>
      </w:r>
      <w:proofErr w:type="spellEnd"/>
      <w:r w:rsidRPr="00107CF4">
        <w:rPr>
          <w:rFonts w:ascii="Courier New" w:hAnsi="Courier New" w:cs="Courier New"/>
        </w:rPr>
        <w:t xml:space="preserve">)2      </w:t>
      </w:r>
      <w:r>
        <w:rPr>
          <w:rFonts w:ascii="Courier New" w:hAnsi="Courier New" w:cs="Courier New"/>
        </w:rPr>
        <w:t xml:space="preserve">  </w:t>
      </w:r>
      <w:r w:rsidRPr="00107CF4">
        <w:rPr>
          <w:rFonts w:ascii="Courier New" w:hAnsi="Courier New" w:cs="Courier New"/>
        </w:rPr>
        <w:t xml:space="preserve">      4.855801  12.952381   0.375   0.7082  </w:t>
      </w:r>
    </w:p>
    <w:p w:rsidR="001C7640" w:rsidRPr="00107CF4" w:rsidRDefault="001C7640" w:rsidP="001C7640">
      <w:pPr>
        <w:spacing w:after="0"/>
        <w:rPr>
          <w:rFonts w:ascii="Courier New" w:hAnsi="Courier New" w:cs="Courier New"/>
        </w:rPr>
      </w:pPr>
      <w:proofErr w:type="gramStart"/>
      <w:r w:rsidRPr="00107CF4">
        <w:rPr>
          <w:rFonts w:ascii="Courier New" w:hAnsi="Courier New" w:cs="Courier New"/>
        </w:rPr>
        <w:t>factor(</w:t>
      </w:r>
      <w:proofErr w:type="spellStart"/>
      <w:proofErr w:type="gramEnd"/>
      <w:r>
        <w:rPr>
          <w:rFonts w:ascii="Courier New" w:hAnsi="Courier New" w:cs="Courier New"/>
        </w:rPr>
        <w:t>jarv</w:t>
      </w:r>
      <w:proofErr w:type="spellEnd"/>
      <w:r w:rsidRPr="00107CF4">
        <w:rPr>
          <w:rFonts w:ascii="Courier New" w:hAnsi="Courier New" w:cs="Courier New"/>
        </w:rPr>
        <w:t xml:space="preserve">)3     </w:t>
      </w:r>
      <w:r>
        <w:rPr>
          <w:rFonts w:ascii="Courier New" w:hAnsi="Courier New" w:cs="Courier New"/>
        </w:rPr>
        <w:t xml:space="preserve">  </w:t>
      </w:r>
      <w:r w:rsidRPr="00107CF4">
        <w:rPr>
          <w:rFonts w:ascii="Courier New" w:hAnsi="Courier New" w:cs="Courier New"/>
        </w:rPr>
        <w:t xml:space="preserve">      29.247682  11.371081   2.572   0.0110 *</w:t>
      </w:r>
    </w:p>
    <w:p w:rsidR="001C7640" w:rsidRPr="00107CF4" w:rsidRDefault="001C7640" w:rsidP="001C7640">
      <w:pPr>
        <w:spacing w:after="0"/>
        <w:rPr>
          <w:rFonts w:ascii="Courier New" w:hAnsi="Courier New" w:cs="Courier New"/>
        </w:rPr>
      </w:pPr>
      <w:proofErr w:type="gramStart"/>
      <w:r w:rsidRPr="00107CF4">
        <w:rPr>
          <w:rFonts w:ascii="Courier New" w:hAnsi="Courier New" w:cs="Courier New"/>
        </w:rPr>
        <w:t>factor(</w:t>
      </w:r>
      <w:proofErr w:type="spellStart"/>
      <w:proofErr w:type="gramEnd"/>
      <w:r>
        <w:rPr>
          <w:rFonts w:ascii="Courier New" w:hAnsi="Courier New" w:cs="Courier New"/>
        </w:rPr>
        <w:t>jarv</w:t>
      </w:r>
      <w:proofErr w:type="spellEnd"/>
      <w:r w:rsidRPr="00107CF4">
        <w:rPr>
          <w:rFonts w:ascii="Courier New" w:hAnsi="Courier New" w:cs="Courier New"/>
        </w:rPr>
        <w:t xml:space="preserve">)4     </w:t>
      </w:r>
      <w:r>
        <w:rPr>
          <w:rFonts w:ascii="Courier New" w:hAnsi="Courier New" w:cs="Courier New"/>
        </w:rPr>
        <w:t xml:space="preserve">  </w:t>
      </w:r>
      <w:r w:rsidRPr="00107CF4">
        <w:rPr>
          <w:rFonts w:ascii="Courier New" w:hAnsi="Courier New" w:cs="Courier New"/>
        </w:rPr>
        <w:t xml:space="preserve">      20.282375  10.073362   2.013   0.0458 *</w:t>
      </w:r>
    </w:p>
    <w:p w:rsidR="001C7640" w:rsidRPr="00107CF4" w:rsidRDefault="001C7640" w:rsidP="001C7640">
      <w:pPr>
        <w:spacing w:after="0"/>
        <w:rPr>
          <w:rFonts w:ascii="Courier New" w:hAnsi="Courier New" w:cs="Courier New"/>
        </w:rPr>
      </w:pPr>
      <w:proofErr w:type="spellStart"/>
      <w:r w:rsidRPr="00107CF4">
        <w:rPr>
          <w:rFonts w:ascii="Courier New" w:hAnsi="Courier New" w:cs="Courier New"/>
        </w:rPr>
        <w:t>Üldfosfor</w:t>
      </w:r>
      <w:proofErr w:type="spellEnd"/>
      <w:r w:rsidRPr="00107CF4">
        <w:rPr>
          <w:rFonts w:ascii="Courier New" w:hAnsi="Courier New" w:cs="Courier New"/>
        </w:rPr>
        <w:t xml:space="preserve">                  </w:t>
      </w:r>
      <w:r w:rsidRPr="00FF4AAF">
        <w:rPr>
          <w:rFonts w:ascii="Courier New" w:hAnsi="Courier New" w:cs="Courier New"/>
          <w:color w:val="4F81BD" w:themeColor="accent1"/>
        </w:rPr>
        <w:t xml:space="preserve">0.324303   0.138678   2.339   0.0206 </w:t>
      </w:r>
      <w:r w:rsidRPr="00107CF4">
        <w:rPr>
          <w:rFonts w:ascii="Courier New" w:hAnsi="Courier New" w:cs="Courier New"/>
        </w:rPr>
        <w:t>*</w:t>
      </w:r>
    </w:p>
    <w:p w:rsidR="001C7640" w:rsidRPr="00107CF4" w:rsidRDefault="001C7640" w:rsidP="001C7640">
      <w:pPr>
        <w:spacing w:after="0"/>
        <w:rPr>
          <w:rFonts w:ascii="Courier New" w:hAnsi="Courier New" w:cs="Courier New"/>
        </w:rPr>
      </w:pPr>
      <w:proofErr w:type="gramStart"/>
      <w:r w:rsidRPr="00107CF4">
        <w:rPr>
          <w:rFonts w:ascii="Courier New" w:hAnsi="Courier New" w:cs="Courier New"/>
        </w:rPr>
        <w:t>factor(</w:t>
      </w:r>
      <w:proofErr w:type="spellStart"/>
      <w:proofErr w:type="gramEnd"/>
      <w:r>
        <w:rPr>
          <w:rFonts w:ascii="Courier New" w:hAnsi="Courier New" w:cs="Courier New"/>
        </w:rPr>
        <w:t>jarv</w:t>
      </w:r>
      <w:proofErr w:type="spellEnd"/>
      <w:r w:rsidRPr="00107CF4">
        <w:rPr>
          <w:rFonts w:ascii="Courier New" w:hAnsi="Courier New" w:cs="Courier New"/>
        </w:rPr>
        <w:t>)</w:t>
      </w:r>
      <w:proofErr w:type="spellStart"/>
      <w:r w:rsidRPr="00107CF4">
        <w:rPr>
          <w:rFonts w:ascii="Courier New" w:hAnsi="Courier New" w:cs="Courier New"/>
        </w:rPr>
        <w:t>2:Üldfosfor</w:t>
      </w:r>
      <w:proofErr w:type="spellEnd"/>
      <w:r w:rsidRPr="00107CF4">
        <w:rPr>
          <w:rFonts w:ascii="Courier New" w:hAnsi="Courier New" w:cs="Courier New"/>
        </w:rPr>
        <w:t xml:space="preserve"> </w:t>
      </w:r>
      <w:r>
        <w:rPr>
          <w:rFonts w:ascii="Courier New" w:hAnsi="Courier New" w:cs="Courier New"/>
        </w:rPr>
        <w:t xml:space="preserve">  </w:t>
      </w:r>
      <w:r w:rsidRPr="00107CF4">
        <w:rPr>
          <w:rFonts w:ascii="Courier New" w:hAnsi="Courier New" w:cs="Courier New"/>
        </w:rPr>
        <w:t xml:space="preserve"> 0.003779   0.236525   0.016   </w:t>
      </w:r>
      <w:r w:rsidRPr="00FF4AAF">
        <w:rPr>
          <w:rFonts w:ascii="Courier New" w:hAnsi="Courier New" w:cs="Courier New"/>
          <w:color w:val="FF0000"/>
        </w:rPr>
        <w:t xml:space="preserve">0.9873  </w:t>
      </w:r>
    </w:p>
    <w:p w:rsidR="001C7640" w:rsidRPr="00107CF4" w:rsidRDefault="001C7640" w:rsidP="001C7640">
      <w:pPr>
        <w:spacing w:after="0"/>
        <w:rPr>
          <w:rFonts w:ascii="Courier New" w:hAnsi="Courier New" w:cs="Courier New"/>
        </w:rPr>
      </w:pPr>
      <w:proofErr w:type="gramStart"/>
      <w:r w:rsidRPr="00107CF4">
        <w:rPr>
          <w:rFonts w:ascii="Courier New" w:hAnsi="Courier New" w:cs="Courier New"/>
        </w:rPr>
        <w:t>factor(</w:t>
      </w:r>
      <w:proofErr w:type="spellStart"/>
      <w:proofErr w:type="gramEnd"/>
      <w:r>
        <w:rPr>
          <w:rFonts w:ascii="Courier New" w:hAnsi="Courier New" w:cs="Courier New"/>
        </w:rPr>
        <w:t>jarv</w:t>
      </w:r>
      <w:proofErr w:type="spellEnd"/>
      <w:r w:rsidRPr="00107CF4">
        <w:rPr>
          <w:rFonts w:ascii="Courier New" w:hAnsi="Courier New" w:cs="Courier New"/>
        </w:rPr>
        <w:t>)</w:t>
      </w:r>
      <w:proofErr w:type="spellStart"/>
      <w:r w:rsidRPr="00107CF4">
        <w:rPr>
          <w:rFonts w:ascii="Courier New" w:hAnsi="Courier New" w:cs="Courier New"/>
        </w:rPr>
        <w:t>3:Üldfosfor</w:t>
      </w:r>
      <w:proofErr w:type="spellEnd"/>
      <w:r>
        <w:rPr>
          <w:rFonts w:ascii="Courier New" w:hAnsi="Courier New" w:cs="Courier New"/>
        </w:rPr>
        <w:t xml:space="preserve">  </w:t>
      </w:r>
      <w:r w:rsidRPr="00107CF4">
        <w:rPr>
          <w:rFonts w:ascii="Courier New" w:hAnsi="Courier New" w:cs="Courier New"/>
        </w:rPr>
        <w:t xml:space="preserve"> -0.081778   0.165941  -0.493   </w:t>
      </w:r>
      <w:r w:rsidRPr="00FF4AAF">
        <w:rPr>
          <w:rFonts w:ascii="Courier New" w:hAnsi="Courier New" w:cs="Courier New"/>
          <w:color w:val="FF0000"/>
        </w:rPr>
        <w:t xml:space="preserve">0.6228  </w:t>
      </w:r>
    </w:p>
    <w:p w:rsidR="001C7640" w:rsidRPr="00107CF4" w:rsidRDefault="001C7640" w:rsidP="001C7640">
      <w:pPr>
        <w:spacing w:after="0"/>
        <w:rPr>
          <w:rFonts w:ascii="Courier New" w:hAnsi="Courier New" w:cs="Courier New"/>
        </w:rPr>
      </w:pPr>
      <w:proofErr w:type="gramStart"/>
      <w:r w:rsidRPr="00107CF4">
        <w:rPr>
          <w:rFonts w:ascii="Courier New" w:hAnsi="Courier New" w:cs="Courier New"/>
        </w:rPr>
        <w:t>factor(</w:t>
      </w:r>
      <w:proofErr w:type="spellStart"/>
      <w:proofErr w:type="gramEnd"/>
      <w:r>
        <w:rPr>
          <w:rFonts w:ascii="Courier New" w:hAnsi="Courier New" w:cs="Courier New"/>
        </w:rPr>
        <w:t>jarv</w:t>
      </w:r>
      <w:proofErr w:type="spellEnd"/>
      <w:r w:rsidRPr="00107CF4">
        <w:rPr>
          <w:rFonts w:ascii="Courier New" w:hAnsi="Courier New" w:cs="Courier New"/>
        </w:rPr>
        <w:t>)</w:t>
      </w:r>
      <w:proofErr w:type="spellStart"/>
      <w:r w:rsidRPr="00107CF4">
        <w:rPr>
          <w:rFonts w:ascii="Courier New" w:hAnsi="Courier New" w:cs="Courier New"/>
        </w:rPr>
        <w:t>4:Üldfosfor</w:t>
      </w:r>
      <w:proofErr w:type="spellEnd"/>
      <w:r>
        <w:rPr>
          <w:rFonts w:ascii="Courier New" w:hAnsi="Courier New" w:cs="Courier New"/>
        </w:rPr>
        <w:t xml:space="preserve">  </w:t>
      </w:r>
      <w:r w:rsidRPr="00107CF4">
        <w:rPr>
          <w:rFonts w:ascii="Courier New" w:hAnsi="Courier New" w:cs="Courier New"/>
        </w:rPr>
        <w:t xml:space="preserve"> -0.021559   0.149640  -0.144   </w:t>
      </w:r>
      <w:r w:rsidRPr="00FF4AAF">
        <w:rPr>
          <w:rFonts w:ascii="Courier New" w:hAnsi="Courier New" w:cs="Courier New"/>
          <w:color w:val="FF0000"/>
        </w:rPr>
        <w:t xml:space="preserve">0.8856  </w:t>
      </w:r>
    </w:p>
    <w:p w:rsidR="001C7640" w:rsidRPr="00107CF4" w:rsidRDefault="001C7640" w:rsidP="001C7640">
      <w:pPr>
        <w:spacing w:after="0"/>
        <w:rPr>
          <w:rFonts w:ascii="Courier New" w:hAnsi="Courier New" w:cs="Courier New"/>
        </w:rPr>
      </w:pPr>
      <w:proofErr w:type="spellStart"/>
      <w:r w:rsidRPr="00107CF4">
        <w:rPr>
          <w:rFonts w:ascii="Courier New" w:hAnsi="Courier New" w:cs="Courier New"/>
        </w:rPr>
        <w:t>Signif</w:t>
      </w:r>
      <w:proofErr w:type="spellEnd"/>
      <w:r w:rsidRPr="00107CF4">
        <w:rPr>
          <w:rFonts w:ascii="Courier New" w:hAnsi="Courier New" w:cs="Courier New"/>
        </w:rPr>
        <w:t xml:space="preserve">. </w:t>
      </w:r>
      <w:proofErr w:type="gramStart"/>
      <w:r w:rsidRPr="00107CF4">
        <w:rPr>
          <w:rFonts w:ascii="Courier New" w:hAnsi="Courier New" w:cs="Courier New"/>
        </w:rPr>
        <w:t>codes</w:t>
      </w:r>
      <w:proofErr w:type="gramEnd"/>
      <w:r w:rsidRPr="00107CF4">
        <w:rPr>
          <w:rFonts w:ascii="Courier New" w:hAnsi="Courier New" w:cs="Courier New"/>
        </w:rPr>
        <w:t xml:space="preserve">:  0 ‘***’ 0.001 ‘**’ 0.01 ‘*’ 0.05 ‘.’ 0.1 </w:t>
      </w:r>
      <w:proofErr w:type="gramStart"/>
      <w:r w:rsidRPr="00107CF4">
        <w:rPr>
          <w:rFonts w:ascii="Courier New" w:hAnsi="Courier New" w:cs="Courier New"/>
        </w:rPr>
        <w:t>‘ ’</w:t>
      </w:r>
      <w:proofErr w:type="gramEnd"/>
      <w:r w:rsidRPr="00107CF4">
        <w:rPr>
          <w:rFonts w:ascii="Courier New" w:hAnsi="Courier New" w:cs="Courier New"/>
        </w:rPr>
        <w:t xml:space="preserve"> 1</w:t>
      </w:r>
    </w:p>
    <w:p w:rsidR="001C7640" w:rsidRPr="00107CF4" w:rsidRDefault="001C7640" w:rsidP="001C7640">
      <w:pPr>
        <w:spacing w:after="0"/>
        <w:rPr>
          <w:rFonts w:ascii="Courier New" w:hAnsi="Courier New" w:cs="Courier New"/>
        </w:rPr>
      </w:pPr>
      <w:r w:rsidRPr="00107CF4">
        <w:rPr>
          <w:rFonts w:ascii="Courier New" w:hAnsi="Courier New" w:cs="Courier New"/>
        </w:rPr>
        <w:t>Residual standard error: 14.54 on 159 degrees of freedom</w:t>
      </w:r>
    </w:p>
    <w:p w:rsidR="001C7640" w:rsidRPr="00107CF4" w:rsidRDefault="001C7640" w:rsidP="001C7640">
      <w:pPr>
        <w:spacing w:after="0"/>
        <w:rPr>
          <w:rFonts w:ascii="Courier New" w:hAnsi="Courier New" w:cs="Courier New"/>
        </w:rPr>
      </w:pPr>
      <w:r w:rsidRPr="00107CF4">
        <w:rPr>
          <w:rFonts w:ascii="Courier New" w:hAnsi="Courier New" w:cs="Courier New"/>
        </w:rPr>
        <w:t xml:space="preserve">Multiple R-squared:  0.7207,    Adjusted R-squared:  0.7084 </w:t>
      </w:r>
    </w:p>
    <w:p w:rsidR="001C7640" w:rsidRDefault="001C7640" w:rsidP="001C7640">
      <w:pPr>
        <w:spacing w:after="0"/>
        <w:rPr>
          <w:rFonts w:ascii="Courier New" w:hAnsi="Courier New" w:cs="Courier New"/>
        </w:rPr>
      </w:pPr>
      <w:r w:rsidRPr="00107CF4">
        <w:rPr>
          <w:rFonts w:ascii="Courier New" w:hAnsi="Courier New" w:cs="Courier New"/>
        </w:rPr>
        <w:t>F-statistic: 58.62 on 7 and 159 DF</w:t>
      </w:r>
      <w:proofErr w:type="gramStart"/>
      <w:r w:rsidRPr="00107CF4">
        <w:rPr>
          <w:rFonts w:ascii="Courier New" w:hAnsi="Courier New" w:cs="Courier New"/>
        </w:rPr>
        <w:t>,  p</w:t>
      </w:r>
      <w:proofErr w:type="gramEnd"/>
      <w:r w:rsidRPr="00107CF4">
        <w:rPr>
          <w:rFonts w:ascii="Courier New" w:hAnsi="Courier New" w:cs="Courier New"/>
        </w:rPr>
        <w:t>-value: &lt; 2.2e-16</w:t>
      </w:r>
    </w:p>
    <w:p w:rsidR="001C7640" w:rsidRDefault="001C7640" w:rsidP="001C7640">
      <w:pPr>
        <w:spacing w:after="0"/>
        <w:rPr>
          <w:rFonts w:ascii="Courier New" w:hAnsi="Courier New" w:cs="Courier New"/>
        </w:rPr>
      </w:pPr>
    </w:p>
    <w:p w:rsidR="00680354" w:rsidRPr="00680354" w:rsidRDefault="001C7640" w:rsidP="00680354">
      <w:pPr>
        <w:pStyle w:val="Loendilik"/>
        <w:numPr>
          <w:ilvl w:val="1"/>
          <w:numId w:val="1"/>
        </w:numPr>
        <w:spacing w:line="600" w:lineRule="auto"/>
        <w:rPr>
          <w:b/>
          <w:color w:val="FF0000"/>
          <w:lang w:val="et-EE"/>
        </w:rPr>
      </w:pPr>
      <w:r w:rsidRPr="00680354">
        <w:rPr>
          <w:lang w:val="et-EE"/>
        </w:rPr>
        <w:t xml:space="preserve">Üldfosfori seos klorofülliga </w:t>
      </w:r>
      <w:r>
        <w:rPr>
          <w:lang w:val="et-EE"/>
        </w:rPr>
        <w:t xml:space="preserve">on erinevates järvedes erinev   </w:t>
      </w:r>
      <w:r w:rsidRPr="003C337B">
        <w:rPr>
          <w:b/>
          <w:lang w:val="et-EE"/>
        </w:rPr>
        <w:t xml:space="preserve"> jah     </w:t>
      </w:r>
      <w:r w:rsidRPr="00FF4AAF">
        <w:rPr>
          <w:b/>
          <w:color w:val="FF0000"/>
          <w:lang w:val="et-EE"/>
        </w:rPr>
        <w:t>;      ei</w:t>
      </w:r>
    </w:p>
    <w:p w:rsidR="001C7640" w:rsidRPr="001965DA" w:rsidRDefault="001C7640" w:rsidP="001C7640">
      <w:pPr>
        <w:pStyle w:val="Loendilik"/>
        <w:numPr>
          <w:ilvl w:val="1"/>
          <w:numId w:val="1"/>
        </w:numPr>
        <w:spacing w:line="600" w:lineRule="auto"/>
        <w:rPr>
          <w:b/>
          <w:lang w:val="et-EE"/>
        </w:rPr>
      </w:pPr>
      <w:r w:rsidRPr="001965DA">
        <w:rPr>
          <w:lang w:val="et-EE"/>
        </w:rPr>
        <w:t xml:space="preserve"> </w:t>
      </w:r>
      <w:r>
        <w:rPr>
          <w:lang w:val="et-EE"/>
        </w:rPr>
        <w:t xml:space="preserve">Üldfosfori </w:t>
      </w:r>
      <w:r w:rsidRPr="001965DA">
        <w:rPr>
          <w:lang w:val="et-EE"/>
        </w:rPr>
        <w:t xml:space="preserve"> muutumisel ühe ühiku võrra  </w:t>
      </w:r>
      <w:r>
        <w:rPr>
          <w:lang w:val="et-EE"/>
        </w:rPr>
        <w:t>Chla</w:t>
      </w:r>
      <w:r w:rsidRPr="001965DA">
        <w:rPr>
          <w:lang w:val="et-EE"/>
        </w:rPr>
        <w:t xml:space="preserve">  </w:t>
      </w:r>
      <w:r w:rsidRPr="00FF4AAF">
        <w:rPr>
          <w:b/>
          <w:color w:val="4F81BD" w:themeColor="accent1"/>
          <w:lang w:val="et-EE"/>
        </w:rPr>
        <w:t xml:space="preserve">suureneb oluliselt   </w:t>
      </w:r>
      <w:r>
        <w:rPr>
          <w:b/>
          <w:lang w:val="et-EE"/>
        </w:rPr>
        <w:t xml:space="preserve">;   </w:t>
      </w:r>
      <w:r w:rsidRPr="001965DA">
        <w:rPr>
          <w:b/>
          <w:lang w:val="et-EE"/>
        </w:rPr>
        <w:t xml:space="preserve"> väheneb   oluliselt</w:t>
      </w:r>
    </w:p>
    <w:p w:rsidR="00205A23" w:rsidRDefault="001C7640" w:rsidP="001C7640">
      <w:pPr>
        <w:pStyle w:val="Loendilik"/>
        <w:numPr>
          <w:ilvl w:val="1"/>
          <w:numId w:val="1"/>
        </w:numPr>
        <w:spacing w:line="600" w:lineRule="auto"/>
        <w:rPr>
          <w:b/>
          <w:lang w:val="et-EE"/>
        </w:rPr>
      </w:pPr>
      <w:r w:rsidRPr="001965DA">
        <w:rPr>
          <w:lang w:val="et-EE"/>
        </w:rPr>
        <w:t xml:space="preserve">    </w:t>
      </w:r>
      <w:r w:rsidRPr="001965DA">
        <w:rPr>
          <w:b/>
          <w:lang w:val="et-EE"/>
        </w:rPr>
        <w:t>exp(</w:t>
      </w:r>
      <w:r>
        <w:rPr>
          <w:b/>
          <w:lang w:val="et-EE"/>
        </w:rPr>
        <w:t>0.3243</w:t>
      </w:r>
      <w:r w:rsidRPr="001965DA">
        <w:rPr>
          <w:b/>
          <w:lang w:val="et-EE"/>
        </w:rPr>
        <w:t xml:space="preserve">)  korda  </w:t>
      </w:r>
      <w:r>
        <w:rPr>
          <w:b/>
          <w:lang w:val="et-EE"/>
        </w:rPr>
        <w:t>;</w:t>
      </w:r>
      <w:r w:rsidRPr="001965DA">
        <w:rPr>
          <w:b/>
          <w:lang w:val="et-EE"/>
        </w:rPr>
        <w:t xml:space="preserve">    exp(</w:t>
      </w:r>
      <w:r>
        <w:rPr>
          <w:b/>
          <w:lang w:val="et-EE"/>
        </w:rPr>
        <w:t>0.3243</w:t>
      </w:r>
      <w:r w:rsidRPr="001965DA">
        <w:rPr>
          <w:b/>
          <w:lang w:val="et-EE"/>
        </w:rPr>
        <w:t xml:space="preserve">) võrra   </w:t>
      </w:r>
      <w:r w:rsidRPr="00FF4AAF">
        <w:rPr>
          <w:b/>
          <w:color w:val="4F81BD" w:themeColor="accent1"/>
          <w:lang w:val="et-EE"/>
        </w:rPr>
        <w:t xml:space="preserve">;       0.3243 võrra    </w:t>
      </w:r>
      <w:r>
        <w:rPr>
          <w:b/>
          <w:lang w:val="et-EE"/>
        </w:rPr>
        <w:t xml:space="preserve">;  </w:t>
      </w:r>
      <w:r w:rsidRPr="001965DA">
        <w:rPr>
          <w:b/>
          <w:lang w:val="et-EE"/>
        </w:rPr>
        <w:t xml:space="preserve"> ei muutu oluliselt</w:t>
      </w:r>
      <w:bookmarkStart w:id="0" w:name="_GoBack"/>
      <w:bookmarkEnd w:id="0"/>
    </w:p>
    <w:p w:rsidR="00205A23" w:rsidRDefault="00205A23">
      <w:pPr>
        <w:rPr>
          <w:b/>
          <w:lang w:val="et-EE"/>
        </w:rPr>
      </w:pPr>
      <w:r>
        <w:rPr>
          <w:b/>
          <w:lang w:val="et-EE"/>
        </w:rPr>
        <w:br w:type="page"/>
      </w:r>
    </w:p>
    <w:p w:rsidR="00205A23" w:rsidRDefault="00205A23" w:rsidP="00205A23">
      <w:pPr>
        <w:pStyle w:val="Loendilik"/>
        <w:numPr>
          <w:ilvl w:val="0"/>
          <w:numId w:val="1"/>
        </w:numPr>
        <w:rPr>
          <w:lang w:val="et-EE"/>
        </w:rPr>
      </w:pPr>
      <w:r>
        <w:rPr>
          <w:lang w:val="et-EE"/>
        </w:rPr>
        <w:lastRenderedPageBreak/>
        <w:t>Vaata järgnevat andmestikku ja püüa selgitada, missuguseid hüpoteese selle põhjal võiks testida. Proovi seletada oma valikut võimalikult täpselt. Lahtrites toodud numbrid on patsientide arv, kelle puhul oli paranemine märgatav (iga treatmendi korral vaadeldi 100 inimest)</w:t>
      </w:r>
    </w:p>
    <w:tbl>
      <w:tblPr>
        <w:tblStyle w:val="Kontuurtabel"/>
        <w:tblW w:w="0" w:type="auto"/>
        <w:tblLook w:val="04A0" w:firstRow="1" w:lastRow="0" w:firstColumn="1" w:lastColumn="0" w:noHBand="0" w:noVBand="1"/>
      </w:tblPr>
      <w:tblGrid>
        <w:gridCol w:w="1901"/>
        <w:gridCol w:w="1901"/>
      </w:tblGrid>
      <w:tr w:rsidR="00205A23" w:rsidTr="004427D0">
        <w:trPr>
          <w:trHeight w:val="299"/>
        </w:trPr>
        <w:tc>
          <w:tcPr>
            <w:tcW w:w="1901" w:type="dxa"/>
          </w:tcPr>
          <w:p w:rsidR="00205A23" w:rsidRDefault="00205A23" w:rsidP="004427D0">
            <w:pPr>
              <w:rPr>
                <w:lang w:val="et-EE"/>
              </w:rPr>
            </w:pPr>
            <w:r>
              <w:rPr>
                <w:lang w:val="et-EE"/>
              </w:rPr>
              <w:t>Treatment</w:t>
            </w:r>
          </w:p>
        </w:tc>
        <w:tc>
          <w:tcPr>
            <w:tcW w:w="1901" w:type="dxa"/>
          </w:tcPr>
          <w:p w:rsidR="00205A23" w:rsidRDefault="00205A23" w:rsidP="004427D0">
            <w:pPr>
              <w:rPr>
                <w:lang w:val="et-EE"/>
              </w:rPr>
            </w:pPr>
            <w:r>
              <w:rPr>
                <w:lang w:val="et-EE"/>
              </w:rPr>
              <w:t>Paranenud</w:t>
            </w:r>
          </w:p>
        </w:tc>
      </w:tr>
      <w:tr w:rsidR="00205A23" w:rsidTr="004427D0">
        <w:trPr>
          <w:trHeight w:val="283"/>
        </w:trPr>
        <w:tc>
          <w:tcPr>
            <w:tcW w:w="1901" w:type="dxa"/>
          </w:tcPr>
          <w:p w:rsidR="00205A23" w:rsidRDefault="00205A23" w:rsidP="004427D0">
            <w:pPr>
              <w:rPr>
                <w:lang w:val="et-EE"/>
              </w:rPr>
            </w:pPr>
            <w:r>
              <w:rPr>
                <w:lang w:val="et-EE"/>
              </w:rPr>
              <w:t>Ravim A</w:t>
            </w:r>
          </w:p>
        </w:tc>
        <w:tc>
          <w:tcPr>
            <w:tcW w:w="1901" w:type="dxa"/>
          </w:tcPr>
          <w:p w:rsidR="00205A23" w:rsidRDefault="00205A23" w:rsidP="004427D0">
            <w:pPr>
              <w:rPr>
                <w:lang w:val="et-EE"/>
              </w:rPr>
            </w:pPr>
            <w:r>
              <w:rPr>
                <w:lang w:val="et-EE"/>
              </w:rPr>
              <w:t>35</w:t>
            </w:r>
          </w:p>
        </w:tc>
      </w:tr>
      <w:tr w:rsidR="00205A23" w:rsidTr="004427D0">
        <w:trPr>
          <w:trHeight w:val="299"/>
        </w:trPr>
        <w:tc>
          <w:tcPr>
            <w:tcW w:w="1901" w:type="dxa"/>
          </w:tcPr>
          <w:p w:rsidR="00205A23" w:rsidRDefault="00205A23" w:rsidP="004427D0">
            <w:pPr>
              <w:rPr>
                <w:lang w:val="et-EE"/>
              </w:rPr>
            </w:pPr>
            <w:r>
              <w:rPr>
                <w:lang w:val="et-EE"/>
              </w:rPr>
              <w:t>Ravim B</w:t>
            </w:r>
          </w:p>
        </w:tc>
        <w:tc>
          <w:tcPr>
            <w:tcW w:w="1901" w:type="dxa"/>
          </w:tcPr>
          <w:p w:rsidR="00205A23" w:rsidRDefault="00205A23" w:rsidP="004427D0">
            <w:pPr>
              <w:rPr>
                <w:lang w:val="et-EE"/>
              </w:rPr>
            </w:pPr>
            <w:r>
              <w:rPr>
                <w:lang w:val="et-EE"/>
              </w:rPr>
              <w:t>49</w:t>
            </w:r>
          </w:p>
        </w:tc>
      </w:tr>
      <w:tr w:rsidR="00205A23" w:rsidTr="004427D0">
        <w:trPr>
          <w:trHeight w:val="299"/>
        </w:trPr>
        <w:tc>
          <w:tcPr>
            <w:tcW w:w="1901" w:type="dxa"/>
          </w:tcPr>
          <w:p w:rsidR="00205A23" w:rsidRDefault="00205A23" w:rsidP="004427D0">
            <w:pPr>
              <w:rPr>
                <w:lang w:val="et-EE"/>
              </w:rPr>
            </w:pPr>
            <w:r>
              <w:rPr>
                <w:lang w:val="et-EE"/>
              </w:rPr>
              <w:t>Platseebo</w:t>
            </w:r>
          </w:p>
        </w:tc>
        <w:tc>
          <w:tcPr>
            <w:tcW w:w="1901" w:type="dxa"/>
          </w:tcPr>
          <w:p w:rsidR="00205A23" w:rsidRDefault="00205A23" w:rsidP="004427D0">
            <w:pPr>
              <w:rPr>
                <w:lang w:val="et-EE"/>
              </w:rPr>
            </w:pPr>
            <w:r>
              <w:rPr>
                <w:lang w:val="et-EE"/>
              </w:rPr>
              <w:t>29</w:t>
            </w:r>
          </w:p>
        </w:tc>
      </w:tr>
    </w:tbl>
    <w:p w:rsidR="00205A23" w:rsidRPr="000033A8" w:rsidRDefault="00205A23" w:rsidP="00205A23">
      <w:pPr>
        <w:pStyle w:val="Loendilik"/>
        <w:numPr>
          <w:ilvl w:val="1"/>
          <w:numId w:val="1"/>
        </w:numPr>
        <w:rPr>
          <w:lang w:val="et-EE"/>
        </w:rPr>
      </w:pPr>
      <w:r w:rsidRPr="000033A8">
        <w:rPr>
          <w:lang w:val="et-EE"/>
        </w:rPr>
        <w:t>pane kirja faktor(id), tunnus(ed) (</w:t>
      </w:r>
      <w:r w:rsidRPr="001965DA">
        <w:rPr>
          <w:b/>
          <w:lang w:val="et-EE"/>
        </w:rPr>
        <w:t>2 punkti</w:t>
      </w:r>
      <w:r w:rsidRPr="000033A8">
        <w:rPr>
          <w:lang w:val="et-EE"/>
        </w:rPr>
        <w:t>)</w:t>
      </w:r>
    </w:p>
    <w:p w:rsidR="00205A23" w:rsidRDefault="00205A23" w:rsidP="00205A23">
      <w:pPr>
        <w:pStyle w:val="Loendilik"/>
        <w:numPr>
          <w:ilvl w:val="1"/>
          <w:numId w:val="1"/>
        </w:numPr>
        <w:rPr>
          <w:lang w:val="et-EE"/>
        </w:rPr>
      </w:pPr>
      <w:r w:rsidRPr="00950523">
        <w:rPr>
          <w:lang w:val="et-EE"/>
        </w:rPr>
        <w:t>tööhüpotees, statistiline hüpoteesipaar (</w:t>
      </w:r>
      <w:r w:rsidRPr="001965DA">
        <w:rPr>
          <w:b/>
          <w:lang w:val="et-EE"/>
        </w:rPr>
        <w:t>3 punkti</w:t>
      </w:r>
      <w:r w:rsidRPr="00950523">
        <w:rPr>
          <w:lang w:val="et-EE"/>
        </w:rPr>
        <w:t>)</w:t>
      </w:r>
    </w:p>
    <w:p w:rsidR="00205A23" w:rsidRPr="000033A8" w:rsidRDefault="00205A23" w:rsidP="00205A23">
      <w:pPr>
        <w:pStyle w:val="Loendilik"/>
        <w:numPr>
          <w:ilvl w:val="1"/>
          <w:numId w:val="1"/>
        </w:numPr>
        <w:rPr>
          <w:lang w:val="et-EE"/>
        </w:rPr>
      </w:pPr>
      <w:r w:rsidRPr="00950523">
        <w:rPr>
          <w:lang w:val="et-EE"/>
        </w:rPr>
        <w:t>Võimalik meetod hüpoteesi testimiseks (</w:t>
      </w:r>
      <w:r w:rsidRPr="001965DA">
        <w:rPr>
          <w:b/>
          <w:lang w:val="et-EE"/>
        </w:rPr>
        <w:t>1 punkt</w:t>
      </w:r>
      <w:r w:rsidRPr="00950523">
        <w:rPr>
          <w:lang w:val="et-EE"/>
        </w:rPr>
        <w:t>)</w:t>
      </w:r>
    </w:p>
    <w:p w:rsidR="00205A23" w:rsidRDefault="00205A23" w:rsidP="00205A23">
      <w:pPr>
        <w:pStyle w:val="Loendilik"/>
        <w:numPr>
          <w:ilvl w:val="1"/>
          <w:numId w:val="1"/>
        </w:numPr>
        <w:rPr>
          <w:lang w:val="et-EE"/>
        </w:rPr>
      </w:pPr>
      <w:r w:rsidRPr="00950523">
        <w:rPr>
          <w:lang w:val="et-EE"/>
        </w:rPr>
        <w:t>R käsk testi tegemiseks   (</w:t>
      </w:r>
      <w:r w:rsidRPr="001965DA">
        <w:rPr>
          <w:b/>
          <w:lang w:val="et-EE"/>
        </w:rPr>
        <w:t>2 punkti</w:t>
      </w:r>
      <w:r>
        <w:rPr>
          <w:lang w:val="et-EE"/>
        </w:rPr>
        <w:t>, kui täpselt õige, 1 punkt kui enam-vähem (kas tunnused valesti vms)</w:t>
      </w:r>
      <w:r w:rsidRPr="00950523">
        <w:rPr>
          <w:lang w:val="et-EE"/>
        </w:rPr>
        <w:t>)</w:t>
      </w:r>
    </w:p>
    <w:p w:rsidR="00205A23" w:rsidRPr="00700B0E" w:rsidRDefault="00205A23" w:rsidP="00205A23">
      <w:pPr>
        <w:pStyle w:val="Loendilik"/>
        <w:ind w:left="360"/>
        <w:rPr>
          <w:b/>
          <w:lang w:val="et-EE"/>
        </w:rPr>
      </w:pPr>
      <w:r w:rsidRPr="00700B0E">
        <w:rPr>
          <w:b/>
          <w:lang w:val="et-EE"/>
        </w:rPr>
        <w:t>Kui andmestikku oleks vaja R käsu kasutamiseks muuta, siis siin on see koht, kus seda mainida.</w:t>
      </w:r>
    </w:p>
    <w:p w:rsidR="00205A23" w:rsidRDefault="00205A23" w:rsidP="00205A23">
      <w:pPr>
        <w:pStyle w:val="Loendilik"/>
        <w:numPr>
          <w:ilvl w:val="0"/>
          <w:numId w:val="1"/>
        </w:numPr>
        <w:spacing w:line="480" w:lineRule="auto"/>
        <w:rPr>
          <w:b/>
          <w:lang w:val="et-EE"/>
        </w:rPr>
      </w:pPr>
      <w:r w:rsidRPr="003A110E">
        <w:rPr>
          <w:lang w:val="et-EE"/>
        </w:rPr>
        <w:t xml:space="preserve">Kas korrelatsioone saab leida </w:t>
      </w:r>
      <w:r>
        <w:rPr>
          <w:lang w:val="et-EE"/>
        </w:rPr>
        <w:t>pidevate</w:t>
      </w:r>
      <w:r w:rsidRPr="003A110E">
        <w:rPr>
          <w:lang w:val="et-EE"/>
        </w:rPr>
        <w:t xml:space="preserve"> tunnuste vahel ?  </w:t>
      </w:r>
      <w:r w:rsidRPr="00BC0912">
        <w:rPr>
          <w:b/>
          <w:lang w:val="et-EE"/>
        </w:rPr>
        <w:t xml:space="preserve"> jah   </w:t>
      </w:r>
      <w:r>
        <w:rPr>
          <w:b/>
          <w:lang w:val="et-EE"/>
        </w:rPr>
        <w:t xml:space="preserve">;   </w:t>
      </w:r>
      <w:r w:rsidRPr="00BC0912">
        <w:rPr>
          <w:b/>
          <w:lang w:val="et-EE"/>
        </w:rPr>
        <w:t xml:space="preserve">ei   </w:t>
      </w:r>
    </w:p>
    <w:p w:rsidR="00712EA0" w:rsidRPr="00712EA0" w:rsidRDefault="00712EA0" w:rsidP="00712EA0">
      <w:pPr>
        <w:pStyle w:val="Loendilik"/>
        <w:numPr>
          <w:ilvl w:val="0"/>
          <w:numId w:val="1"/>
        </w:numPr>
        <w:spacing w:line="480" w:lineRule="auto"/>
        <w:rPr>
          <w:rFonts w:ascii="Courier New" w:hAnsi="Courier New" w:cs="Courier New"/>
          <w:b/>
          <w:lang w:val="et-EE"/>
        </w:rPr>
      </w:pPr>
      <w:r>
        <w:rPr>
          <w:rFonts w:ascii="Courier New" w:hAnsi="Courier New" w:cs="Courier New"/>
          <w:b/>
          <w:lang w:val="et-EE"/>
        </w:rPr>
        <w:t xml:space="preserve">Tellitud on järgmine mudel. </w:t>
      </w:r>
      <w:r w:rsidRPr="00712EA0">
        <w:rPr>
          <w:rFonts w:ascii="Courier New" w:hAnsi="Courier New" w:cs="Courier New"/>
          <w:b/>
          <w:lang w:val="et-EE"/>
        </w:rPr>
        <w:t>aov(saagikus~factor(N)+factor(P)+(factor(N)*factor(P)))</w:t>
      </w:r>
    </w:p>
    <w:p w:rsidR="00205A23" w:rsidRPr="00712EA0" w:rsidRDefault="00205A23" w:rsidP="00205A23">
      <w:pPr>
        <w:rPr>
          <w:rFonts w:ascii="Courier New" w:hAnsi="Courier New" w:cs="Courier New"/>
          <w:lang w:val="et-EE"/>
        </w:rPr>
      </w:pPr>
      <w:r w:rsidRPr="00712EA0">
        <w:rPr>
          <w:rFonts w:ascii="Courier New" w:hAnsi="Courier New" w:cs="Courier New"/>
          <w:lang w:val="et-EE"/>
        </w:rPr>
        <w:t xml:space="preserve">                    Df Sum Sq Mean Sq F value   Pr(&gt;F)    </w:t>
      </w:r>
    </w:p>
    <w:p w:rsidR="00205A23" w:rsidRPr="00712EA0" w:rsidRDefault="00205A23" w:rsidP="00205A23">
      <w:pPr>
        <w:rPr>
          <w:rFonts w:ascii="Courier New" w:hAnsi="Courier New" w:cs="Courier New"/>
          <w:lang w:val="et-EE"/>
        </w:rPr>
      </w:pPr>
      <w:r w:rsidRPr="00712EA0">
        <w:rPr>
          <w:rFonts w:ascii="Courier New" w:hAnsi="Courier New" w:cs="Courier New"/>
          <w:lang w:val="et-EE"/>
        </w:rPr>
        <w:t>factor(N)            2    705   352.5  16.568 3.02e-05 ***</w:t>
      </w:r>
    </w:p>
    <w:p w:rsidR="00205A23" w:rsidRPr="00712EA0" w:rsidRDefault="00205A23" w:rsidP="00205A23">
      <w:pPr>
        <w:rPr>
          <w:rFonts w:ascii="Courier New" w:hAnsi="Courier New" w:cs="Courier New"/>
          <w:lang w:val="et-EE"/>
        </w:rPr>
      </w:pPr>
      <w:r w:rsidRPr="00712EA0">
        <w:rPr>
          <w:rFonts w:ascii="Courier New" w:hAnsi="Courier New" w:cs="Courier New"/>
          <w:lang w:val="et-EE"/>
        </w:rPr>
        <w:t>factor(P)            3   4954  1651.2  77.601 1.71e-12 ***</w:t>
      </w:r>
    </w:p>
    <w:p w:rsidR="00205A23" w:rsidRPr="00712EA0" w:rsidRDefault="00205A23" w:rsidP="00205A23">
      <w:pPr>
        <w:rPr>
          <w:rFonts w:ascii="Courier New" w:hAnsi="Courier New" w:cs="Courier New"/>
          <w:lang w:val="et-EE"/>
        </w:rPr>
      </w:pPr>
      <w:r w:rsidRPr="00712EA0">
        <w:rPr>
          <w:rFonts w:ascii="Courier New" w:hAnsi="Courier New" w:cs="Courier New"/>
          <w:lang w:val="et-EE"/>
        </w:rPr>
        <w:t xml:space="preserve">factor(N):factor(P)  6    556    92.7   4.357  0.00411 ** </w:t>
      </w:r>
    </w:p>
    <w:p w:rsidR="00205A23" w:rsidRPr="00712EA0" w:rsidRDefault="00205A23" w:rsidP="00205A23">
      <w:pPr>
        <w:rPr>
          <w:rFonts w:ascii="Courier New" w:hAnsi="Courier New" w:cs="Courier New"/>
          <w:lang w:val="et-EE"/>
        </w:rPr>
      </w:pPr>
      <w:r w:rsidRPr="00712EA0">
        <w:rPr>
          <w:rFonts w:ascii="Courier New" w:hAnsi="Courier New" w:cs="Courier New"/>
          <w:lang w:val="et-EE"/>
        </w:rPr>
        <w:t xml:space="preserve">Residuals           24    511    21.3                     </w:t>
      </w:r>
    </w:p>
    <w:p w:rsidR="00205A23" w:rsidRPr="00712EA0" w:rsidRDefault="00205A23" w:rsidP="00205A23">
      <w:pPr>
        <w:rPr>
          <w:rFonts w:ascii="Courier New" w:hAnsi="Courier New" w:cs="Courier New"/>
          <w:lang w:val="et-EE"/>
        </w:rPr>
      </w:pPr>
      <w:r w:rsidRPr="00712EA0">
        <w:rPr>
          <w:rFonts w:ascii="Courier New" w:hAnsi="Courier New" w:cs="Courier New"/>
          <w:lang w:val="et-EE"/>
        </w:rPr>
        <w:t>---</w:t>
      </w:r>
    </w:p>
    <w:p w:rsidR="00821610" w:rsidRDefault="00205A23" w:rsidP="00205A23">
      <w:pPr>
        <w:rPr>
          <w:rFonts w:ascii="Courier New" w:hAnsi="Courier New" w:cs="Courier New"/>
          <w:lang w:val="et-EE"/>
        </w:rPr>
      </w:pPr>
      <w:r w:rsidRPr="00712EA0">
        <w:rPr>
          <w:rFonts w:ascii="Courier New" w:hAnsi="Courier New" w:cs="Courier New"/>
          <w:lang w:val="et-EE"/>
        </w:rPr>
        <w:t>Signif. codes:  0 ‘***’ 0.001 ‘**’ 0.01 ‘*’ 0.05 ‘.’ 0.1 ‘ ’ 1</w:t>
      </w:r>
    </w:p>
    <w:p w:rsidR="00712EA0" w:rsidRDefault="00712EA0" w:rsidP="00205A23">
      <w:pPr>
        <w:rPr>
          <w:rFonts w:ascii="Courier New" w:hAnsi="Courier New" w:cs="Courier New"/>
          <w:lang w:val="et-EE"/>
        </w:rPr>
      </w:pPr>
    </w:p>
    <w:p w:rsidR="00712EA0" w:rsidRDefault="00712EA0" w:rsidP="00712EA0">
      <w:pPr>
        <w:pStyle w:val="Loendilik"/>
        <w:numPr>
          <w:ilvl w:val="1"/>
          <w:numId w:val="1"/>
        </w:numPr>
        <w:rPr>
          <w:rFonts w:cstheme="minorHAnsi"/>
          <w:lang w:val="et-EE"/>
        </w:rPr>
      </w:pPr>
      <w:r w:rsidRPr="00712EA0">
        <w:rPr>
          <w:rFonts w:cstheme="minorHAnsi"/>
          <w:lang w:val="et-EE"/>
        </w:rPr>
        <w:t>Fosfor(P) ja lämmastik (N) on omavahel seotud</w:t>
      </w:r>
      <w:r>
        <w:rPr>
          <w:rFonts w:cstheme="minorHAnsi"/>
          <w:lang w:val="et-EE"/>
        </w:rPr>
        <w:t xml:space="preserve"> </w:t>
      </w:r>
    </w:p>
    <w:p w:rsidR="00712EA0" w:rsidRDefault="00712EA0" w:rsidP="00712EA0">
      <w:pPr>
        <w:pStyle w:val="Loendilik"/>
        <w:ind w:left="360"/>
        <w:rPr>
          <w:rFonts w:cstheme="minorHAnsi"/>
          <w:lang w:val="et-EE"/>
        </w:rPr>
      </w:pPr>
      <w:r>
        <w:rPr>
          <w:rFonts w:cstheme="minorHAnsi"/>
          <w:lang w:val="et-EE"/>
        </w:rPr>
        <w:t xml:space="preserve">                                                                              jah....</w:t>
      </w:r>
      <w:r w:rsidRPr="00AB78DB">
        <w:rPr>
          <w:rFonts w:cstheme="minorHAnsi"/>
          <w:color w:val="FF0000"/>
          <w:lang w:val="et-EE"/>
        </w:rPr>
        <w:t xml:space="preserve">ei oska selle väljatrüki põhjal öelda   </w:t>
      </w:r>
      <w:r w:rsidR="00461B7B" w:rsidRPr="00AB78DB">
        <w:rPr>
          <w:rFonts w:cstheme="minorHAnsi"/>
          <w:color w:val="FF0000"/>
          <w:lang w:val="et-EE"/>
        </w:rPr>
        <w:t xml:space="preserve"> </w:t>
      </w:r>
      <w:r>
        <w:rPr>
          <w:rFonts w:cstheme="minorHAnsi"/>
          <w:lang w:val="et-EE"/>
        </w:rPr>
        <w:t>ei</w:t>
      </w:r>
    </w:p>
    <w:p w:rsidR="00712EA0" w:rsidRDefault="00712EA0" w:rsidP="00712EA0">
      <w:pPr>
        <w:pStyle w:val="Loendilik"/>
        <w:numPr>
          <w:ilvl w:val="1"/>
          <w:numId w:val="1"/>
        </w:numPr>
        <w:rPr>
          <w:rFonts w:cstheme="minorHAnsi"/>
          <w:lang w:val="et-EE"/>
        </w:rPr>
      </w:pPr>
      <w:r>
        <w:rPr>
          <w:rFonts w:cstheme="minorHAnsi"/>
          <w:lang w:val="et-EE"/>
        </w:rPr>
        <w:t xml:space="preserve">Saagikus sõltub  </w:t>
      </w:r>
    </w:p>
    <w:p w:rsidR="00712EA0" w:rsidRDefault="00712EA0" w:rsidP="00712EA0">
      <w:pPr>
        <w:pStyle w:val="Loendilik"/>
        <w:ind w:left="360"/>
        <w:rPr>
          <w:rFonts w:cstheme="minorHAnsi"/>
          <w:lang w:val="et-EE"/>
        </w:rPr>
      </w:pPr>
      <w:r>
        <w:rPr>
          <w:rFonts w:cstheme="minorHAnsi"/>
          <w:lang w:val="et-EE"/>
        </w:rPr>
        <w:t xml:space="preserve">Lämmastikust   </w:t>
      </w:r>
      <w:r w:rsidRPr="00AB78DB">
        <w:rPr>
          <w:rFonts w:cstheme="minorHAnsi"/>
          <w:color w:val="FF0000"/>
          <w:lang w:val="et-EE"/>
        </w:rPr>
        <w:t>jah</w:t>
      </w:r>
      <w:r>
        <w:rPr>
          <w:rFonts w:cstheme="minorHAnsi"/>
          <w:lang w:val="et-EE"/>
        </w:rPr>
        <w:t xml:space="preserve">    ei ;   fosforist    </w:t>
      </w:r>
      <w:r w:rsidRPr="00AB78DB">
        <w:rPr>
          <w:rFonts w:cstheme="minorHAnsi"/>
          <w:color w:val="FF0000"/>
          <w:lang w:val="et-EE"/>
        </w:rPr>
        <w:t>jah</w:t>
      </w:r>
      <w:r>
        <w:rPr>
          <w:rFonts w:cstheme="minorHAnsi"/>
          <w:lang w:val="et-EE"/>
        </w:rPr>
        <w:t xml:space="preserve">    ei    N ja P koosmõjust    </w:t>
      </w:r>
      <w:r w:rsidRPr="00AB78DB">
        <w:rPr>
          <w:rFonts w:cstheme="minorHAnsi"/>
          <w:color w:val="FF0000"/>
          <w:lang w:val="et-EE"/>
        </w:rPr>
        <w:t>jah</w:t>
      </w:r>
      <w:r>
        <w:rPr>
          <w:rFonts w:cstheme="minorHAnsi"/>
          <w:lang w:val="et-EE"/>
        </w:rPr>
        <w:t xml:space="preserve">    ei  </w:t>
      </w:r>
    </w:p>
    <w:p w:rsidR="00712EA0" w:rsidRDefault="00712EA0">
      <w:pPr>
        <w:rPr>
          <w:rFonts w:cstheme="minorHAnsi"/>
          <w:lang w:val="et-EE"/>
        </w:rPr>
      </w:pPr>
      <w:r>
        <w:rPr>
          <w:rFonts w:cstheme="minorHAnsi"/>
          <w:lang w:val="et-EE"/>
        </w:rPr>
        <w:br w:type="page"/>
      </w:r>
    </w:p>
    <w:p w:rsidR="00712EA0" w:rsidRDefault="00712EA0" w:rsidP="00712EA0">
      <w:pPr>
        <w:pStyle w:val="Loendilik"/>
        <w:ind w:left="360"/>
        <w:rPr>
          <w:rFonts w:cstheme="minorHAnsi"/>
          <w:lang w:val="et-EE"/>
        </w:rPr>
      </w:pPr>
    </w:p>
    <w:p w:rsidR="00712EA0" w:rsidRDefault="00712EA0" w:rsidP="00712EA0">
      <w:pPr>
        <w:pStyle w:val="Loendilik"/>
        <w:numPr>
          <w:ilvl w:val="0"/>
          <w:numId w:val="1"/>
        </w:numPr>
        <w:rPr>
          <w:rFonts w:cstheme="minorHAnsi"/>
          <w:lang w:val="et-EE"/>
        </w:rPr>
      </w:pPr>
      <w:r>
        <w:rPr>
          <w:rFonts w:cstheme="minorHAnsi"/>
          <w:lang w:val="et-EE"/>
        </w:rPr>
        <w:t>Tellitud on hüpoteesi kontrollimise test: cor.test(Lämmastik,Fosfor)</w:t>
      </w:r>
    </w:p>
    <w:p w:rsidR="00712EA0" w:rsidRPr="00712EA0" w:rsidRDefault="00712EA0" w:rsidP="00712EA0">
      <w:pPr>
        <w:rPr>
          <w:rFonts w:cstheme="minorHAnsi"/>
          <w:lang w:val="et-EE"/>
        </w:rPr>
      </w:pPr>
      <w:r w:rsidRPr="00712EA0">
        <w:rPr>
          <w:rFonts w:cstheme="minorHAnsi"/>
          <w:lang w:val="et-EE"/>
        </w:rPr>
        <w:t xml:space="preserve">        </w:t>
      </w:r>
      <w:r w:rsidRPr="00B07218">
        <w:rPr>
          <w:rFonts w:cstheme="minorHAnsi"/>
          <w:color w:val="FF0000"/>
          <w:lang w:val="et-EE"/>
        </w:rPr>
        <w:t>Pearson's</w:t>
      </w:r>
      <w:r w:rsidRPr="00712EA0">
        <w:rPr>
          <w:rFonts w:cstheme="minorHAnsi"/>
          <w:lang w:val="et-EE"/>
        </w:rPr>
        <w:t xml:space="preserve"> product-moment correlation</w:t>
      </w:r>
    </w:p>
    <w:p w:rsidR="00712EA0" w:rsidRPr="00712EA0" w:rsidRDefault="00712EA0" w:rsidP="00712EA0">
      <w:pPr>
        <w:rPr>
          <w:rFonts w:cstheme="minorHAnsi"/>
          <w:lang w:val="et-EE"/>
        </w:rPr>
      </w:pPr>
      <w:r w:rsidRPr="00712EA0">
        <w:rPr>
          <w:rFonts w:cstheme="minorHAnsi"/>
          <w:lang w:val="et-EE"/>
        </w:rPr>
        <w:t>data:  Lämmastik and Fosfor</w:t>
      </w:r>
    </w:p>
    <w:p w:rsidR="00712EA0" w:rsidRPr="00712EA0" w:rsidRDefault="00712EA0" w:rsidP="00712EA0">
      <w:pPr>
        <w:rPr>
          <w:rFonts w:cstheme="minorHAnsi"/>
          <w:lang w:val="et-EE"/>
        </w:rPr>
      </w:pPr>
      <w:r w:rsidRPr="00712EA0">
        <w:rPr>
          <w:rFonts w:cstheme="minorHAnsi"/>
          <w:lang w:val="et-EE"/>
        </w:rPr>
        <w:t>t = 12.907, df = 98, p-value &lt; 2.2e-16</w:t>
      </w:r>
    </w:p>
    <w:p w:rsidR="00712EA0" w:rsidRPr="00712EA0" w:rsidRDefault="00712EA0" w:rsidP="00712EA0">
      <w:pPr>
        <w:rPr>
          <w:rFonts w:cstheme="minorHAnsi"/>
          <w:lang w:val="et-EE"/>
        </w:rPr>
      </w:pPr>
      <w:r w:rsidRPr="00712EA0">
        <w:rPr>
          <w:rFonts w:cstheme="minorHAnsi"/>
          <w:lang w:val="et-EE"/>
        </w:rPr>
        <w:t>alternative hypothesis: true correlation is not equal to 0</w:t>
      </w:r>
    </w:p>
    <w:p w:rsidR="00712EA0" w:rsidRPr="00712EA0" w:rsidRDefault="00712EA0" w:rsidP="00712EA0">
      <w:pPr>
        <w:rPr>
          <w:rFonts w:cstheme="minorHAnsi"/>
          <w:lang w:val="et-EE"/>
        </w:rPr>
      </w:pPr>
      <w:r w:rsidRPr="00712EA0">
        <w:rPr>
          <w:rFonts w:cstheme="minorHAnsi"/>
          <w:lang w:val="et-EE"/>
        </w:rPr>
        <w:t>95 percent confidence interval:</w:t>
      </w:r>
    </w:p>
    <w:p w:rsidR="00712EA0" w:rsidRPr="00712EA0" w:rsidRDefault="00712EA0" w:rsidP="00712EA0">
      <w:pPr>
        <w:rPr>
          <w:rFonts w:cstheme="minorHAnsi"/>
          <w:lang w:val="et-EE"/>
        </w:rPr>
      </w:pPr>
      <w:r w:rsidRPr="00712EA0">
        <w:rPr>
          <w:rFonts w:cstheme="minorHAnsi"/>
          <w:lang w:val="et-EE"/>
        </w:rPr>
        <w:t xml:space="preserve"> 0.7073145 0.8564310</w:t>
      </w:r>
    </w:p>
    <w:p w:rsidR="00712EA0" w:rsidRPr="00712EA0" w:rsidRDefault="00712EA0" w:rsidP="00712EA0">
      <w:pPr>
        <w:rPr>
          <w:rFonts w:cstheme="minorHAnsi"/>
          <w:lang w:val="et-EE"/>
        </w:rPr>
      </w:pPr>
      <w:r w:rsidRPr="00712EA0">
        <w:rPr>
          <w:rFonts w:cstheme="minorHAnsi"/>
          <w:lang w:val="et-EE"/>
        </w:rPr>
        <w:t>sample estimates:</w:t>
      </w:r>
    </w:p>
    <w:p w:rsidR="00712EA0" w:rsidRDefault="00712EA0" w:rsidP="00712EA0">
      <w:pPr>
        <w:rPr>
          <w:rFonts w:cstheme="minorHAnsi"/>
          <w:lang w:val="et-EE"/>
        </w:rPr>
      </w:pPr>
      <w:r w:rsidRPr="00712EA0">
        <w:rPr>
          <w:rFonts w:cstheme="minorHAnsi"/>
          <w:lang w:val="et-EE"/>
        </w:rPr>
        <w:t xml:space="preserve">      cor </w:t>
      </w:r>
      <w:r w:rsidRPr="00B07218">
        <w:rPr>
          <w:rFonts w:cstheme="minorHAnsi"/>
          <w:color w:val="FF0000"/>
          <w:lang w:val="et-EE"/>
        </w:rPr>
        <w:t xml:space="preserve">0.7934931 </w:t>
      </w:r>
    </w:p>
    <w:p w:rsidR="003C7DEE" w:rsidRDefault="003C7DEE" w:rsidP="003C7DEE">
      <w:pPr>
        <w:pStyle w:val="Loendilik"/>
        <w:numPr>
          <w:ilvl w:val="1"/>
          <w:numId w:val="1"/>
        </w:numPr>
        <w:rPr>
          <w:rFonts w:cstheme="minorHAnsi"/>
          <w:lang w:val="et-EE"/>
        </w:rPr>
      </w:pPr>
      <w:r w:rsidRPr="003C7DEE">
        <w:rPr>
          <w:rFonts w:cstheme="minorHAnsi"/>
          <w:lang w:val="et-EE"/>
        </w:rPr>
        <w:t xml:space="preserve">Testitud on Spearmani korrelatsiooni olulisust                                          </w:t>
      </w:r>
      <w:r w:rsidR="00B07218">
        <w:rPr>
          <w:rFonts w:cstheme="minorHAnsi"/>
          <w:lang w:val="et-EE"/>
        </w:rPr>
        <w:t xml:space="preserve">                  </w:t>
      </w:r>
      <w:r w:rsidRPr="003C7DEE">
        <w:rPr>
          <w:rFonts w:cstheme="minorHAnsi"/>
          <w:lang w:val="et-EE"/>
        </w:rPr>
        <w:t xml:space="preserve">  jah  </w:t>
      </w:r>
      <w:r>
        <w:rPr>
          <w:rFonts w:cstheme="minorHAnsi"/>
          <w:lang w:val="et-EE"/>
        </w:rPr>
        <w:t xml:space="preserve">  </w:t>
      </w:r>
      <w:r w:rsidRPr="003C7DEE">
        <w:rPr>
          <w:rFonts w:cstheme="minorHAnsi"/>
          <w:lang w:val="et-EE"/>
        </w:rPr>
        <w:t xml:space="preserve">  </w:t>
      </w:r>
      <w:r w:rsidRPr="00B07218">
        <w:rPr>
          <w:rFonts w:cstheme="minorHAnsi"/>
          <w:color w:val="FF0000"/>
          <w:lang w:val="et-EE"/>
        </w:rPr>
        <w:t>ei</w:t>
      </w:r>
    </w:p>
    <w:p w:rsidR="003C7DEE" w:rsidRDefault="003C7DEE" w:rsidP="003C7DEE">
      <w:pPr>
        <w:pStyle w:val="Loendilik"/>
        <w:ind w:left="360"/>
        <w:rPr>
          <w:rFonts w:cstheme="minorHAnsi"/>
          <w:lang w:val="et-EE"/>
        </w:rPr>
      </w:pPr>
    </w:p>
    <w:p w:rsidR="003C7DEE" w:rsidRDefault="003C7DEE" w:rsidP="003C7DEE">
      <w:pPr>
        <w:pStyle w:val="Loendilik"/>
        <w:numPr>
          <w:ilvl w:val="1"/>
          <w:numId w:val="1"/>
        </w:numPr>
        <w:rPr>
          <w:rFonts w:cstheme="minorHAnsi"/>
          <w:lang w:val="et-EE"/>
        </w:rPr>
      </w:pPr>
      <w:r w:rsidRPr="003C7DEE">
        <w:rPr>
          <w:rFonts w:cstheme="minorHAnsi"/>
          <w:lang w:val="et-EE"/>
        </w:rPr>
        <w:t xml:space="preserve">Lämmastiku ja Fosfori vahel on üldkogumis oluline </w:t>
      </w:r>
      <w:r w:rsidRPr="00B07218">
        <w:rPr>
          <w:rFonts w:cstheme="minorHAnsi"/>
          <w:color w:val="FF0000"/>
          <w:lang w:val="et-EE"/>
        </w:rPr>
        <w:t>negatiivne</w:t>
      </w:r>
      <w:r>
        <w:rPr>
          <w:rFonts w:cstheme="minorHAnsi"/>
          <w:lang w:val="et-EE"/>
        </w:rPr>
        <w:t xml:space="preserve"> </w:t>
      </w:r>
      <w:r w:rsidRPr="003C7DEE">
        <w:rPr>
          <w:rFonts w:cstheme="minorHAnsi"/>
          <w:lang w:val="et-EE"/>
        </w:rPr>
        <w:t>korrelatsioon</w:t>
      </w:r>
      <w:r>
        <w:rPr>
          <w:rFonts w:cstheme="minorHAnsi"/>
          <w:lang w:val="et-EE"/>
        </w:rPr>
        <w:t xml:space="preserve">          jah      </w:t>
      </w:r>
      <w:r w:rsidRPr="00B07218">
        <w:rPr>
          <w:rFonts w:cstheme="minorHAnsi"/>
          <w:color w:val="FF0000"/>
          <w:lang w:val="et-EE"/>
        </w:rPr>
        <w:t>ei</w:t>
      </w:r>
    </w:p>
    <w:p w:rsidR="003C7DEE" w:rsidRPr="003C7DEE" w:rsidRDefault="003C7DEE" w:rsidP="003C7DEE">
      <w:pPr>
        <w:pStyle w:val="Loendilik"/>
        <w:rPr>
          <w:rFonts w:cstheme="minorHAnsi"/>
          <w:lang w:val="et-EE"/>
        </w:rPr>
      </w:pPr>
    </w:p>
    <w:p w:rsidR="00764C01" w:rsidRPr="00764C01" w:rsidRDefault="003C7DEE" w:rsidP="00764C01">
      <w:pPr>
        <w:pStyle w:val="Loendilik"/>
        <w:numPr>
          <w:ilvl w:val="1"/>
          <w:numId w:val="1"/>
        </w:numPr>
        <w:rPr>
          <w:rFonts w:cstheme="minorHAnsi"/>
          <w:lang w:val="et-EE"/>
        </w:rPr>
      </w:pPr>
      <w:r>
        <w:rPr>
          <w:rFonts w:cstheme="minorHAnsi"/>
          <w:lang w:val="et-EE"/>
        </w:rPr>
        <w:t xml:space="preserve">Kui </w:t>
      </w:r>
      <w:proofErr w:type="spellStart"/>
      <w:r w:rsidR="00B07218">
        <w:rPr>
          <w:rFonts w:cstheme="minorHAnsi"/>
          <w:lang w:val="et-EE"/>
        </w:rPr>
        <w:t>üldkogumis</w:t>
      </w:r>
      <w:proofErr w:type="spellEnd"/>
      <w:r w:rsidR="00B07218">
        <w:rPr>
          <w:rFonts w:cstheme="minorHAnsi"/>
          <w:lang w:val="et-EE"/>
        </w:rPr>
        <w:t xml:space="preserve"> l</w:t>
      </w:r>
      <w:r>
        <w:rPr>
          <w:rFonts w:cstheme="minorHAnsi"/>
          <w:lang w:val="et-EE"/>
        </w:rPr>
        <w:t xml:space="preserve">ämmastik suureneb, siis </w:t>
      </w:r>
      <w:r w:rsidR="00B07218">
        <w:rPr>
          <w:rFonts w:cstheme="minorHAnsi"/>
          <w:lang w:val="et-EE"/>
        </w:rPr>
        <w:t>tõenäoliselt on ka f</w:t>
      </w:r>
      <w:r>
        <w:rPr>
          <w:rFonts w:cstheme="minorHAnsi"/>
          <w:lang w:val="et-EE"/>
        </w:rPr>
        <w:t xml:space="preserve">osforit rohkem           </w:t>
      </w:r>
      <w:r w:rsidRPr="00B07218">
        <w:rPr>
          <w:rFonts w:cstheme="minorHAnsi"/>
          <w:color w:val="FF0000"/>
          <w:lang w:val="et-EE"/>
        </w:rPr>
        <w:t>jah</w:t>
      </w:r>
      <w:r>
        <w:rPr>
          <w:rFonts w:cstheme="minorHAnsi"/>
          <w:lang w:val="et-EE"/>
        </w:rPr>
        <w:t xml:space="preserve">    ei</w:t>
      </w:r>
    </w:p>
    <w:p w:rsidR="00764C01" w:rsidRDefault="00764C01" w:rsidP="00764C01">
      <w:pPr>
        <w:rPr>
          <w:rFonts w:cstheme="minorHAnsi"/>
          <w:lang w:val="et-EE"/>
        </w:rPr>
      </w:pPr>
    </w:p>
    <w:p w:rsidR="00764C01" w:rsidRPr="00764C01" w:rsidRDefault="00764C01" w:rsidP="00764C01">
      <w:pPr>
        <w:pStyle w:val="Loendilik"/>
        <w:numPr>
          <w:ilvl w:val="0"/>
          <w:numId w:val="1"/>
        </w:numPr>
        <w:rPr>
          <w:rFonts w:cstheme="minorHAnsi"/>
          <w:lang w:val="et-EE"/>
        </w:rPr>
      </w:pPr>
      <w:r w:rsidRPr="00764C01">
        <w:rPr>
          <w:rFonts w:cstheme="minorHAnsi"/>
          <w:lang w:val="et-EE"/>
        </w:rPr>
        <w:t xml:space="preserve">Tellitud on mudel </w:t>
      </w:r>
      <w:r>
        <w:rPr>
          <w:rFonts w:cstheme="minorHAnsi"/>
          <w:lang w:val="et-EE"/>
        </w:rPr>
        <w:t xml:space="preserve">    </w:t>
      </w:r>
      <w:r w:rsidRPr="00764C01">
        <w:rPr>
          <w:rFonts w:cstheme="minorHAnsi"/>
          <w:lang w:val="et-EE"/>
        </w:rPr>
        <w:t>lm( Lämmastik ~ Fosfor)</w:t>
      </w:r>
    </w:p>
    <w:p w:rsidR="00764C01" w:rsidRPr="00764C01" w:rsidRDefault="00764C01" w:rsidP="00764C01">
      <w:pPr>
        <w:rPr>
          <w:rFonts w:ascii="Courier New" w:hAnsi="Courier New" w:cs="Courier New"/>
          <w:sz w:val="20"/>
          <w:szCs w:val="20"/>
          <w:lang w:val="et-EE"/>
        </w:rPr>
      </w:pPr>
      <w:r w:rsidRPr="00764C01">
        <w:rPr>
          <w:rFonts w:ascii="Courier New" w:hAnsi="Courier New" w:cs="Courier New"/>
          <w:sz w:val="20"/>
          <w:szCs w:val="20"/>
          <w:lang w:val="et-EE"/>
        </w:rPr>
        <w:t>Residuals:</w:t>
      </w:r>
    </w:p>
    <w:p w:rsidR="00764C01" w:rsidRPr="00764C01" w:rsidRDefault="00764C01" w:rsidP="00764C01">
      <w:pPr>
        <w:rPr>
          <w:rFonts w:ascii="Courier New" w:hAnsi="Courier New" w:cs="Courier New"/>
          <w:sz w:val="20"/>
          <w:szCs w:val="20"/>
          <w:lang w:val="et-EE"/>
        </w:rPr>
      </w:pPr>
      <w:r w:rsidRPr="00764C01">
        <w:rPr>
          <w:rFonts w:ascii="Courier New" w:hAnsi="Courier New" w:cs="Courier New"/>
          <w:sz w:val="20"/>
          <w:szCs w:val="20"/>
          <w:lang w:val="et-EE"/>
        </w:rPr>
        <w:t xml:space="preserve">     Min       1Q   Median       3Q      Max </w:t>
      </w:r>
    </w:p>
    <w:p w:rsidR="00764C01" w:rsidRPr="00764C01" w:rsidRDefault="00764C01" w:rsidP="00764C01">
      <w:pPr>
        <w:rPr>
          <w:rFonts w:ascii="Courier New" w:hAnsi="Courier New" w:cs="Courier New"/>
          <w:sz w:val="20"/>
          <w:szCs w:val="20"/>
          <w:lang w:val="et-EE"/>
        </w:rPr>
      </w:pPr>
      <w:r w:rsidRPr="00764C01">
        <w:rPr>
          <w:rFonts w:ascii="Courier New" w:hAnsi="Courier New" w:cs="Courier New"/>
          <w:sz w:val="20"/>
          <w:szCs w:val="20"/>
          <w:lang w:val="et-EE"/>
        </w:rPr>
        <w:t xml:space="preserve">-164.655  -43.911   -8.491   52.273  179.716 </w:t>
      </w:r>
    </w:p>
    <w:p w:rsidR="00764C01" w:rsidRPr="00764C01" w:rsidRDefault="00764C01" w:rsidP="00764C01">
      <w:pPr>
        <w:rPr>
          <w:rFonts w:ascii="Courier New" w:hAnsi="Courier New" w:cs="Courier New"/>
          <w:sz w:val="20"/>
          <w:szCs w:val="20"/>
          <w:lang w:val="et-EE"/>
        </w:rPr>
      </w:pPr>
      <w:r w:rsidRPr="00764C01">
        <w:rPr>
          <w:rFonts w:ascii="Courier New" w:hAnsi="Courier New" w:cs="Courier New"/>
          <w:sz w:val="20"/>
          <w:szCs w:val="20"/>
          <w:lang w:val="et-EE"/>
        </w:rPr>
        <w:t>Coefficients:</w:t>
      </w:r>
    </w:p>
    <w:p w:rsidR="00764C01" w:rsidRPr="00764C01" w:rsidRDefault="00764C01" w:rsidP="00764C01">
      <w:pPr>
        <w:rPr>
          <w:rFonts w:ascii="Courier New" w:hAnsi="Courier New" w:cs="Courier New"/>
          <w:sz w:val="20"/>
          <w:szCs w:val="20"/>
          <w:lang w:val="et-EE"/>
        </w:rPr>
      </w:pPr>
      <w:r w:rsidRPr="00764C01">
        <w:rPr>
          <w:rFonts w:ascii="Courier New" w:hAnsi="Courier New" w:cs="Courier New"/>
          <w:sz w:val="20"/>
          <w:szCs w:val="20"/>
          <w:lang w:val="et-EE"/>
        </w:rPr>
        <w:t xml:space="preserve">             Estimate Std. Error t value Pr(&gt;|t|)    </w:t>
      </w:r>
    </w:p>
    <w:p w:rsidR="00764C01" w:rsidRPr="00764C01" w:rsidRDefault="00764C01" w:rsidP="00764C01">
      <w:pPr>
        <w:rPr>
          <w:rFonts w:ascii="Courier New" w:hAnsi="Courier New" w:cs="Courier New"/>
          <w:sz w:val="20"/>
          <w:szCs w:val="20"/>
          <w:lang w:val="et-EE"/>
        </w:rPr>
      </w:pPr>
      <w:r w:rsidRPr="00764C01">
        <w:rPr>
          <w:rFonts w:ascii="Courier New" w:hAnsi="Courier New" w:cs="Courier New"/>
          <w:sz w:val="20"/>
          <w:szCs w:val="20"/>
          <w:lang w:val="et-EE"/>
        </w:rPr>
        <w:t>(Intercept) -1214.062    133.592  -9.088 1.15e-14 ***</w:t>
      </w:r>
    </w:p>
    <w:p w:rsidR="00764C01" w:rsidRPr="00764C01" w:rsidRDefault="00764C01" w:rsidP="00764C01">
      <w:pPr>
        <w:rPr>
          <w:rFonts w:ascii="Courier New" w:hAnsi="Courier New" w:cs="Courier New"/>
          <w:sz w:val="20"/>
          <w:szCs w:val="20"/>
          <w:lang w:val="et-EE"/>
        </w:rPr>
      </w:pPr>
      <w:r w:rsidRPr="00764C01">
        <w:rPr>
          <w:rFonts w:ascii="Courier New" w:hAnsi="Courier New" w:cs="Courier New"/>
          <w:sz w:val="20"/>
          <w:szCs w:val="20"/>
          <w:lang w:val="et-EE"/>
        </w:rPr>
        <w:t xml:space="preserve">Fosfor         </w:t>
      </w:r>
      <w:r w:rsidRPr="00B07218">
        <w:rPr>
          <w:rFonts w:ascii="Courier New" w:hAnsi="Courier New" w:cs="Courier New"/>
          <w:color w:val="FF0000"/>
          <w:sz w:val="20"/>
          <w:szCs w:val="20"/>
          <w:lang w:val="et-EE"/>
        </w:rPr>
        <w:t xml:space="preserve">61.586      </w:t>
      </w:r>
      <w:r w:rsidRPr="00764C01">
        <w:rPr>
          <w:rFonts w:ascii="Courier New" w:hAnsi="Courier New" w:cs="Courier New"/>
          <w:sz w:val="20"/>
          <w:szCs w:val="20"/>
          <w:lang w:val="et-EE"/>
        </w:rPr>
        <w:t xml:space="preserve">4.771  12.907  </w:t>
      </w:r>
      <w:r w:rsidRPr="00B07218">
        <w:rPr>
          <w:rFonts w:ascii="Courier New" w:hAnsi="Courier New" w:cs="Courier New"/>
          <w:color w:val="FF0000"/>
          <w:sz w:val="20"/>
          <w:szCs w:val="20"/>
          <w:lang w:val="et-EE"/>
        </w:rPr>
        <w:t>&lt; 2e-16 ***</w:t>
      </w:r>
    </w:p>
    <w:p w:rsidR="00764C01" w:rsidRPr="00764C01" w:rsidRDefault="00764C01" w:rsidP="00764C01">
      <w:pPr>
        <w:rPr>
          <w:rFonts w:ascii="Courier New" w:hAnsi="Courier New" w:cs="Courier New"/>
          <w:sz w:val="20"/>
          <w:szCs w:val="20"/>
          <w:lang w:val="et-EE"/>
        </w:rPr>
      </w:pPr>
      <w:r w:rsidRPr="00764C01">
        <w:rPr>
          <w:rFonts w:ascii="Courier New" w:hAnsi="Courier New" w:cs="Courier New"/>
          <w:sz w:val="20"/>
          <w:szCs w:val="20"/>
          <w:lang w:val="et-EE"/>
        </w:rPr>
        <w:t>Signif. codes:  0 ‘***’ 0.001 ‘**’ 0.01 ‘*’ 0.05 ‘.’ 0.1 ‘ ’ 1</w:t>
      </w:r>
    </w:p>
    <w:p w:rsidR="00764C01" w:rsidRPr="00764C01" w:rsidRDefault="00764C01" w:rsidP="00764C01">
      <w:pPr>
        <w:rPr>
          <w:rFonts w:ascii="Courier New" w:hAnsi="Courier New" w:cs="Courier New"/>
          <w:sz w:val="20"/>
          <w:szCs w:val="20"/>
          <w:lang w:val="et-EE"/>
        </w:rPr>
      </w:pPr>
      <w:r w:rsidRPr="00764C01">
        <w:rPr>
          <w:rFonts w:ascii="Courier New" w:hAnsi="Courier New" w:cs="Courier New"/>
          <w:sz w:val="20"/>
          <w:szCs w:val="20"/>
          <w:lang w:val="et-EE"/>
        </w:rPr>
        <w:t>Residual standard error: 78.27 on 98 degrees of freedom</w:t>
      </w:r>
    </w:p>
    <w:p w:rsidR="00764C01" w:rsidRPr="00764C01" w:rsidRDefault="00764C01" w:rsidP="00764C01">
      <w:pPr>
        <w:rPr>
          <w:rFonts w:ascii="Courier New" w:hAnsi="Courier New" w:cs="Courier New"/>
          <w:sz w:val="20"/>
          <w:szCs w:val="20"/>
          <w:lang w:val="et-EE"/>
        </w:rPr>
      </w:pPr>
      <w:r w:rsidRPr="00764C01">
        <w:rPr>
          <w:rFonts w:ascii="Courier New" w:hAnsi="Courier New" w:cs="Courier New"/>
          <w:sz w:val="20"/>
          <w:szCs w:val="20"/>
          <w:lang w:val="et-EE"/>
        </w:rPr>
        <w:t xml:space="preserve">Multiple R-squared:  0.6296,    Adjusted R-squared:  0.6259 </w:t>
      </w:r>
    </w:p>
    <w:p w:rsidR="00764C01" w:rsidRPr="00764C01" w:rsidRDefault="00764C01" w:rsidP="00764C01">
      <w:pPr>
        <w:rPr>
          <w:rFonts w:ascii="Courier New" w:hAnsi="Courier New" w:cs="Courier New"/>
          <w:sz w:val="20"/>
          <w:szCs w:val="20"/>
          <w:lang w:val="et-EE"/>
        </w:rPr>
      </w:pPr>
      <w:r w:rsidRPr="00764C01">
        <w:rPr>
          <w:rFonts w:ascii="Courier New" w:hAnsi="Courier New" w:cs="Courier New"/>
          <w:sz w:val="20"/>
          <w:szCs w:val="20"/>
          <w:lang w:val="et-EE"/>
        </w:rPr>
        <w:t>F-statistic: 166.6 on 1 and 98 DF,  p-value: &lt; 2.2e-16</w:t>
      </w:r>
    </w:p>
    <w:p w:rsidR="00825751" w:rsidRDefault="00764C01" w:rsidP="00764C01">
      <w:pPr>
        <w:rPr>
          <w:rFonts w:cstheme="minorHAnsi"/>
          <w:sz w:val="24"/>
          <w:szCs w:val="24"/>
          <w:lang w:val="et-EE"/>
        </w:rPr>
      </w:pPr>
      <w:r w:rsidRPr="00764C01">
        <w:rPr>
          <w:rFonts w:cstheme="minorHAnsi"/>
          <w:sz w:val="24"/>
          <w:szCs w:val="24"/>
          <w:lang w:val="et-EE"/>
        </w:rPr>
        <w:t>Kirjuta, mida antud väljatrüki põhjal saab ütelda Fosfori ja Lämmastiku vahelise seose kohta</w:t>
      </w:r>
      <w:r w:rsidR="00B07218">
        <w:rPr>
          <w:rFonts w:cstheme="minorHAnsi"/>
          <w:sz w:val="24"/>
          <w:szCs w:val="24"/>
          <w:lang w:val="et-EE"/>
        </w:rPr>
        <w:t xml:space="preserve"> </w:t>
      </w:r>
      <w:proofErr w:type="spellStart"/>
      <w:r w:rsidR="00B07218">
        <w:rPr>
          <w:rFonts w:cstheme="minorHAnsi"/>
          <w:sz w:val="24"/>
          <w:szCs w:val="24"/>
          <w:lang w:val="et-EE"/>
        </w:rPr>
        <w:t>üldkogumis</w:t>
      </w:r>
      <w:proofErr w:type="spellEnd"/>
      <w:r w:rsidRPr="00764C01">
        <w:rPr>
          <w:rFonts w:cstheme="minorHAnsi"/>
          <w:sz w:val="24"/>
          <w:szCs w:val="24"/>
          <w:lang w:val="et-EE"/>
        </w:rPr>
        <w:t>.</w:t>
      </w:r>
    </w:p>
    <w:p w:rsidR="00825751" w:rsidRDefault="00B07218">
      <w:pPr>
        <w:rPr>
          <w:rFonts w:cstheme="minorHAnsi"/>
          <w:sz w:val="24"/>
          <w:szCs w:val="24"/>
          <w:lang w:val="et-EE"/>
        </w:rPr>
      </w:pPr>
      <w:r w:rsidRPr="00B07218">
        <w:rPr>
          <w:rFonts w:cstheme="minorHAnsi"/>
          <w:color w:val="FF0000"/>
          <w:sz w:val="24"/>
          <w:szCs w:val="24"/>
          <w:lang w:val="et-EE"/>
        </w:rPr>
        <w:t xml:space="preserve">Kui fosfor suureneb ühe ühiku võrra, on lämmastikku </w:t>
      </w:r>
      <w:r>
        <w:rPr>
          <w:rFonts w:cstheme="minorHAnsi"/>
          <w:color w:val="FF0000"/>
          <w:sz w:val="24"/>
          <w:szCs w:val="24"/>
          <w:lang w:val="et-EE"/>
        </w:rPr>
        <w:t xml:space="preserve"> keskmiselt </w:t>
      </w:r>
      <w:r w:rsidRPr="00B07218">
        <w:rPr>
          <w:rFonts w:cstheme="minorHAnsi"/>
          <w:color w:val="FF0000"/>
          <w:sz w:val="24"/>
          <w:szCs w:val="24"/>
          <w:lang w:val="et-EE"/>
        </w:rPr>
        <w:t>61,6 ühikut rohkem</w:t>
      </w:r>
      <w:r w:rsidR="00825751">
        <w:rPr>
          <w:rFonts w:cstheme="minorHAnsi"/>
          <w:sz w:val="24"/>
          <w:szCs w:val="24"/>
          <w:lang w:val="et-EE"/>
        </w:rPr>
        <w:br w:type="page"/>
      </w:r>
    </w:p>
    <w:p w:rsidR="00825751" w:rsidRPr="0087641D" w:rsidRDefault="00825751" w:rsidP="00825751">
      <w:pPr>
        <w:pStyle w:val="Loendilik"/>
        <w:numPr>
          <w:ilvl w:val="0"/>
          <w:numId w:val="1"/>
        </w:numPr>
        <w:rPr>
          <w:rFonts w:ascii="Courier New" w:hAnsi="Courier New" w:cs="Courier New"/>
          <w:lang w:val="et-EE"/>
        </w:rPr>
      </w:pPr>
      <w:proofErr w:type="spellStart"/>
      <w:r w:rsidRPr="0087641D">
        <w:rPr>
          <w:rFonts w:ascii="Courier New" w:hAnsi="Courier New" w:cs="Courier New"/>
          <w:lang w:val="et-EE"/>
        </w:rPr>
        <w:lastRenderedPageBreak/>
        <w:t>glm</w:t>
      </w:r>
      <w:proofErr w:type="spellEnd"/>
      <w:r w:rsidRPr="0087641D">
        <w:rPr>
          <w:rFonts w:ascii="Courier New" w:hAnsi="Courier New" w:cs="Courier New"/>
          <w:lang w:val="et-EE"/>
        </w:rPr>
        <w:t>(</w:t>
      </w:r>
      <w:r w:rsidR="00CC2524" w:rsidRPr="00CC2524">
        <w:rPr>
          <w:rFonts w:ascii="Courier New" w:hAnsi="Courier New" w:cs="Courier New"/>
          <w:color w:val="FF0000"/>
          <w:lang w:val="et-EE"/>
        </w:rPr>
        <w:t>JAH</w:t>
      </w:r>
      <w:r w:rsidRPr="0087641D">
        <w:rPr>
          <w:rFonts w:ascii="Courier New" w:hAnsi="Courier New" w:cs="Courier New"/>
          <w:lang w:val="et-EE"/>
        </w:rPr>
        <w:t xml:space="preserve"> ~ Mürk + Moju + Niiskus + Temp, </w:t>
      </w:r>
      <w:r w:rsidRPr="00CC2524">
        <w:rPr>
          <w:rFonts w:ascii="Courier New" w:hAnsi="Courier New" w:cs="Courier New"/>
          <w:color w:val="FF0000"/>
          <w:lang w:val="et-EE"/>
        </w:rPr>
        <w:t>family = binomial</w:t>
      </w:r>
      <w:r w:rsidRPr="0087641D">
        <w:rPr>
          <w:rFonts w:ascii="Courier New" w:hAnsi="Courier New" w:cs="Courier New"/>
          <w:lang w:val="et-EE"/>
        </w:rPr>
        <w:t>)</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 xml:space="preserve">Deviance Residuals: </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 xml:space="preserve">    Min       1Q   Median       3Q      Max  </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 xml:space="preserve">-1.7261  -0.7107  -0.3362   0.4231   1.7510  </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Coefficients:</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 xml:space="preserve">            Estimate Std. Error z value Pr(&gt;|z|)    </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 xml:space="preserve">(Intercept) -1.40495    0.97070  -1.447    0.148    </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 xml:space="preserve">MürkB        </w:t>
      </w:r>
      <w:r w:rsidRPr="00921B6D">
        <w:rPr>
          <w:rFonts w:ascii="Courier New" w:hAnsi="Courier New" w:cs="Courier New"/>
          <w:color w:val="FF0000"/>
          <w:lang w:val="et-EE"/>
        </w:rPr>
        <w:t xml:space="preserve">1.30864    </w:t>
      </w:r>
      <w:r w:rsidRPr="0087641D">
        <w:rPr>
          <w:rFonts w:ascii="Courier New" w:hAnsi="Courier New" w:cs="Courier New"/>
          <w:lang w:val="et-EE"/>
        </w:rPr>
        <w:t>0.16350   8.004 1.20e-15 ***</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Moju         1.50339    0.10235  14.689  &lt; 2e-16 ***</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 xml:space="preserve">Niiskus     </w:t>
      </w:r>
      <w:r w:rsidRPr="00377F9C">
        <w:rPr>
          <w:rFonts w:ascii="Courier New" w:hAnsi="Courier New" w:cs="Courier New"/>
          <w:color w:val="0070C0"/>
          <w:lang w:val="et-EE"/>
        </w:rPr>
        <w:t>-0.10684</w:t>
      </w:r>
      <w:r w:rsidRPr="00377F9C">
        <w:rPr>
          <w:rFonts w:ascii="Courier New" w:hAnsi="Courier New" w:cs="Courier New"/>
          <w:color w:val="4F81BD" w:themeColor="accent1"/>
          <w:lang w:val="et-EE"/>
        </w:rPr>
        <w:t xml:space="preserve">    </w:t>
      </w:r>
      <w:r w:rsidRPr="0087641D">
        <w:rPr>
          <w:rFonts w:ascii="Courier New" w:hAnsi="Courier New" w:cs="Courier New"/>
          <w:lang w:val="et-EE"/>
        </w:rPr>
        <w:t xml:space="preserve">0.01388  -7.699 </w:t>
      </w:r>
      <w:r w:rsidRPr="00377F9C">
        <w:rPr>
          <w:rFonts w:ascii="Courier New" w:hAnsi="Courier New" w:cs="Courier New"/>
          <w:lang w:val="et-EE"/>
        </w:rPr>
        <w:t>1.37e-14 ***</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Temp         0.09404    0.01927   4.881 1.06e-06 ***</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Signif. codes:  0 ‘***’ 0.001 ‘**’ 0.01 ‘*’ 0.05 ‘.’ 0.1 ‘ ’ 1</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(Dispersion parameter for binomial family taken to be 1)</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 xml:space="preserve">    Null deviance: 539.72  on 95  degrees of freedom</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Residual deviance:  55.07  on 91  degrees of freedom</w:t>
      </w:r>
    </w:p>
    <w:p w:rsidR="00825751" w:rsidRPr="0087641D" w:rsidRDefault="00825751" w:rsidP="00825751">
      <w:pPr>
        <w:rPr>
          <w:rFonts w:ascii="Courier New" w:hAnsi="Courier New" w:cs="Courier New"/>
          <w:lang w:val="et-EE"/>
        </w:rPr>
      </w:pPr>
      <w:r w:rsidRPr="0087641D">
        <w:rPr>
          <w:rFonts w:ascii="Courier New" w:hAnsi="Courier New" w:cs="Courier New"/>
          <w:lang w:val="et-EE"/>
        </w:rPr>
        <w:t>AIC: 223.93</w:t>
      </w:r>
    </w:p>
    <w:p w:rsidR="00764C01" w:rsidRPr="0087641D" w:rsidRDefault="00825751" w:rsidP="00825751">
      <w:pPr>
        <w:rPr>
          <w:rFonts w:ascii="Courier New" w:hAnsi="Courier New" w:cs="Courier New"/>
          <w:lang w:val="et-EE"/>
        </w:rPr>
      </w:pPr>
      <w:r w:rsidRPr="0087641D">
        <w:rPr>
          <w:rFonts w:ascii="Courier New" w:hAnsi="Courier New" w:cs="Courier New"/>
          <w:lang w:val="et-EE"/>
        </w:rPr>
        <w:t>Number of Fisher Scoring iterations: 5</w:t>
      </w:r>
    </w:p>
    <w:p w:rsidR="00825751" w:rsidRPr="0087641D" w:rsidRDefault="00825751" w:rsidP="00825751">
      <w:pPr>
        <w:rPr>
          <w:rFonts w:cstheme="minorHAnsi"/>
          <w:sz w:val="24"/>
          <w:szCs w:val="24"/>
          <w:lang w:val="et-EE"/>
        </w:rPr>
      </w:pPr>
      <w:r w:rsidRPr="0087641D">
        <w:rPr>
          <w:rFonts w:cstheme="minorHAnsi"/>
          <w:sz w:val="24"/>
          <w:szCs w:val="24"/>
          <w:lang w:val="et-EE"/>
        </w:rPr>
        <w:t xml:space="preserve">11.1 Mürk on faktor, millel on 2 nivood  </w:t>
      </w:r>
      <w:r w:rsidRPr="00CC2524">
        <w:rPr>
          <w:rFonts w:cstheme="minorHAnsi"/>
          <w:color w:val="FF0000"/>
          <w:sz w:val="24"/>
          <w:szCs w:val="24"/>
          <w:lang w:val="et-EE"/>
        </w:rPr>
        <w:t>jah</w:t>
      </w:r>
      <w:r w:rsidRPr="0087641D">
        <w:rPr>
          <w:rFonts w:cstheme="minorHAnsi"/>
          <w:sz w:val="24"/>
          <w:szCs w:val="24"/>
          <w:lang w:val="et-EE"/>
        </w:rPr>
        <w:t xml:space="preserve">    ei</w:t>
      </w:r>
    </w:p>
    <w:p w:rsidR="00825751" w:rsidRPr="0087641D" w:rsidRDefault="00825751" w:rsidP="00825751">
      <w:pPr>
        <w:rPr>
          <w:rFonts w:cstheme="minorHAnsi"/>
          <w:sz w:val="24"/>
          <w:szCs w:val="24"/>
          <w:lang w:val="et-EE"/>
        </w:rPr>
      </w:pPr>
      <w:r w:rsidRPr="0087641D">
        <w:rPr>
          <w:rFonts w:cstheme="minorHAnsi"/>
          <w:sz w:val="24"/>
          <w:szCs w:val="24"/>
          <w:lang w:val="et-EE"/>
        </w:rPr>
        <w:t>11.2 mis jaotusega on „</w:t>
      </w:r>
      <w:r w:rsidR="00CC2524">
        <w:rPr>
          <w:rFonts w:cstheme="minorHAnsi"/>
          <w:sz w:val="24"/>
          <w:szCs w:val="24"/>
          <w:lang w:val="et-EE"/>
        </w:rPr>
        <w:t>JAH“</w:t>
      </w:r>
      <w:r w:rsidRPr="0087641D">
        <w:rPr>
          <w:rFonts w:cstheme="minorHAnsi"/>
          <w:sz w:val="24"/>
          <w:szCs w:val="24"/>
          <w:lang w:val="et-EE"/>
        </w:rPr>
        <w:t xml:space="preserve">?  </w:t>
      </w:r>
      <w:proofErr w:type="spellStart"/>
      <w:r w:rsidRPr="0087641D">
        <w:rPr>
          <w:rFonts w:cstheme="minorHAnsi"/>
          <w:sz w:val="24"/>
          <w:szCs w:val="24"/>
          <w:lang w:val="et-EE"/>
        </w:rPr>
        <w:t>Poissoni</w:t>
      </w:r>
      <w:proofErr w:type="spellEnd"/>
      <w:r w:rsidRPr="0087641D">
        <w:rPr>
          <w:rFonts w:cstheme="minorHAnsi"/>
          <w:sz w:val="24"/>
          <w:szCs w:val="24"/>
          <w:lang w:val="et-EE"/>
        </w:rPr>
        <w:t xml:space="preserve">    normaal</w:t>
      </w:r>
      <w:r w:rsidR="00CC2524">
        <w:rPr>
          <w:rFonts w:cstheme="minorHAnsi"/>
          <w:sz w:val="24"/>
          <w:szCs w:val="24"/>
          <w:lang w:val="et-EE"/>
        </w:rPr>
        <w:t xml:space="preserve">  </w:t>
      </w:r>
      <w:r w:rsidRPr="0087641D">
        <w:rPr>
          <w:rFonts w:cstheme="minorHAnsi"/>
          <w:sz w:val="24"/>
          <w:szCs w:val="24"/>
          <w:lang w:val="et-EE"/>
        </w:rPr>
        <w:t xml:space="preserve"> </w:t>
      </w:r>
      <w:r w:rsidRPr="00CC2524">
        <w:rPr>
          <w:rFonts w:cstheme="minorHAnsi"/>
          <w:color w:val="FF0000"/>
          <w:sz w:val="24"/>
          <w:szCs w:val="24"/>
          <w:lang w:val="et-EE"/>
        </w:rPr>
        <w:t>binoomjaotus</w:t>
      </w:r>
      <w:r w:rsidRPr="0087641D">
        <w:rPr>
          <w:rFonts w:cstheme="minorHAnsi"/>
          <w:sz w:val="24"/>
          <w:szCs w:val="24"/>
          <w:lang w:val="et-EE"/>
        </w:rPr>
        <w:t xml:space="preserve"> </w:t>
      </w:r>
    </w:p>
    <w:p w:rsidR="00825751" w:rsidRPr="00377F9C" w:rsidRDefault="00825751" w:rsidP="00825751">
      <w:pPr>
        <w:rPr>
          <w:rFonts w:cstheme="minorHAnsi"/>
          <w:sz w:val="24"/>
          <w:szCs w:val="24"/>
          <w:lang w:val="et-EE"/>
        </w:rPr>
      </w:pPr>
      <w:r w:rsidRPr="0087641D">
        <w:rPr>
          <w:rFonts w:cstheme="minorHAnsi"/>
          <w:sz w:val="24"/>
          <w:szCs w:val="24"/>
          <w:lang w:val="et-EE"/>
        </w:rPr>
        <w:t xml:space="preserve">11.3 hinnatakse šansside suhet                </w:t>
      </w:r>
      <w:r w:rsidRPr="00CC2524">
        <w:rPr>
          <w:rFonts w:cstheme="minorHAnsi"/>
          <w:color w:val="FF0000"/>
          <w:sz w:val="24"/>
          <w:szCs w:val="24"/>
          <w:lang w:val="et-EE"/>
        </w:rPr>
        <w:t>jah</w:t>
      </w:r>
      <w:r w:rsidRPr="0087641D">
        <w:rPr>
          <w:rFonts w:cstheme="minorHAnsi"/>
          <w:sz w:val="24"/>
          <w:szCs w:val="24"/>
          <w:lang w:val="et-EE"/>
        </w:rPr>
        <w:t xml:space="preserve">      ei </w:t>
      </w:r>
    </w:p>
    <w:p w:rsidR="0087641D" w:rsidRDefault="00825751" w:rsidP="00825751">
      <w:pPr>
        <w:rPr>
          <w:rFonts w:cstheme="minorHAnsi"/>
          <w:sz w:val="24"/>
          <w:szCs w:val="24"/>
          <w:lang w:val="et-EE"/>
        </w:rPr>
      </w:pPr>
      <w:r w:rsidRPr="00377F9C">
        <w:rPr>
          <w:rFonts w:cstheme="minorHAnsi"/>
          <w:sz w:val="24"/>
          <w:szCs w:val="24"/>
          <w:lang w:val="et-EE"/>
        </w:rPr>
        <w:t xml:space="preserve">11.4. </w:t>
      </w:r>
      <w:r w:rsidR="00377F9C" w:rsidRPr="00377F9C">
        <w:rPr>
          <w:rFonts w:cstheme="minorHAnsi"/>
          <w:sz w:val="24"/>
          <w:szCs w:val="24"/>
          <w:lang w:val="et-EE"/>
        </w:rPr>
        <w:t xml:space="preserve">    </w:t>
      </w:r>
      <w:r w:rsidRPr="00377F9C">
        <w:rPr>
          <w:rFonts w:cstheme="minorHAnsi"/>
          <w:sz w:val="24"/>
          <w:szCs w:val="24"/>
          <w:lang w:val="et-EE"/>
        </w:rPr>
        <w:t xml:space="preserve">šanss, et </w:t>
      </w:r>
      <w:r w:rsidR="00377F9C" w:rsidRPr="00377F9C">
        <w:rPr>
          <w:rFonts w:cstheme="minorHAnsi"/>
          <w:sz w:val="24"/>
          <w:szCs w:val="24"/>
          <w:lang w:val="et-EE"/>
        </w:rPr>
        <w:t>JAH</w:t>
      </w:r>
      <w:r w:rsidRPr="00377F9C">
        <w:rPr>
          <w:rFonts w:cstheme="minorHAnsi"/>
          <w:sz w:val="24"/>
          <w:szCs w:val="24"/>
          <w:lang w:val="et-EE"/>
        </w:rPr>
        <w:t xml:space="preserve"> = 1 on niiskuse tõuste suurem   jah</w:t>
      </w:r>
      <w:r w:rsidRPr="0087641D">
        <w:rPr>
          <w:rFonts w:cstheme="minorHAnsi"/>
          <w:sz w:val="24"/>
          <w:szCs w:val="24"/>
          <w:lang w:val="et-EE"/>
        </w:rPr>
        <w:t xml:space="preserve">   </w:t>
      </w:r>
      <w:r w:rsidRPr="00377F9C">
        <w:rPr>
          <w:rFonts w:cstheme="minorHAnsi"/>
          <w:color w:val="4F81BD" w:themeColor="accent1"/>
          <w:sz w:val="24"/>
          <w:szCs w:val="24"/>
          <w:lang w:val="et-EE"/>
        </w:rPr>
        <w:t xml:space="preserve">ei  </w:t>
      </w:r>
      <w:r w:rsidRPr="0087641D">
        <w:rPr>
          <w:rFonts w:cstheme="minorHAnsi"/>
          <w:sz w:val="24"/>
          <w:szCs w:val="24"/>
          <w:lang w:val="et-EE"/>
        </w:rPr>
        <w:t xml:space="preserve">    </w:t>
      </w:r>
    </w:p>
    <w:p w:rsidR="00825751" w:rsidRDefault="0087641D" w:rsidP="0087641D">
      <w:pPr>
        <w:rPr>
          <w:rFonts w:cstheme="minorHAnsi"/>
          <w:sz w:val="24"/>
          <w:szCs w:val="24"/>
          <w:lang w:val="et-EE"/>
        </w:rPr>
      </w:pPr>
      <w:r>
        <w:rPr>
          <w:rFonts w:cstheme="minorHAnsi"/>
          <w:sz w:val="24"/>
          <w:szCs w:val="24"/>
          <w:lang w:val="et-EE"/>
        </w:rPr>
        <w:t xml:space="preserve">11.5. </w:t>
      </w:r>
      <w:r w:rsidR="00825751" w:rsidRPr="0087641D">
        <w:rPr>
          <w:rFonts w:cstheme="minorHAnsi"/>
          <w:sz w:val="24"/>
          <w:szCs w:val="24"/>
          <w:lang w:val="et-EE"/>
        </w:rPr>
        <w:t xml:space="preserve">    </w:t>
      </w:r>
      <w:r w:rsidRPr="0087641D">
        <w:rPr>
          <w:rFonts w:cstheme="minorHAnsi"/>
          <w:sz w:val="24"/>
          <w:szCs w:val="24"/>
          <w:lang w:val="et-EE"/>
        </w:rPr>
        <w:t xml:space="preserve">šanss, et </w:t>
      </w:r>
      <w:r w:rsidR="00377F9C">
        <w:rPr>
          <w:rFonts w:cstheme="minorHAnsi"/>
          <w:sz w:val="24"/>
          <w:szCs w:val="24"/>
          <w:lang w:val="et-EE"/>
        </w:rPr>
        <w:t>JAH</w:t>
      </w:r>
      <w:r w:rsidRPr="0087641D">
        <w:rPr>
          <w:rFonts w:cstheme="minorHAnsi"/>
          <w:sz w:val="24"/>
          <w:szCs w:val="24"/>
          <w:lang w:val="et-EE"/>
        </w:rPr>
        <w:t xml:space="preserve"> = 1</w:t>
      </w:r>
      <w:r>
        <w:rPr>
          <w:rFonts w:cstheme="minorHAnsi"/>
          <w:sz w:val="24"/>
          <w:szCs w:val="24"/>
          <w:lang w:val="et-EE"/>
        </w:rPr>
        <w:t xml:space="preserve"> on mürgi B korral (vali 1 õige vastus)</w:t>
      </w:r>
    </w:p>
    <w:p w:rsidR="0087641D" w:rsidRDefault="0087641D" w:rsidP="0087641D">
      <w:pPr>
        <w:rPr>
          <w:rFonts w:cstheme="minorHAnsi"/>
          <w:sz w:val="24"/>
          <w:szCs w:val="24"/>
          <w:lang w:val="et-EE"/>
        </w:rPr>
      </w:pPr>
      <w:r>
        <w:rPr>
          <w:rFonts w:cstheme="minorHAnsi"/>
          <w:sz w:val="24"/>
          <w:szCs w:val="24"/>
          <w:lang w:val="et-EE"/>
        </w:rPr>
        <w:t xml:space="preserve">1,3 korda suurem                          </w:t>
      </w:r>
      <w:r w:rsidRPr="00377F9C">
        <w:rPr>
          <w:rFonts w:cstheme="minorHAnsi"/>
          <w:color w:val="FF0000"/>
          <w:sz w:val="24"/>
          <w:szCs w:val="24"/>
          <w:lang w:val="et-EE"/>
        </w:rPr>
        <w:t xml:space="preserve">|    exp(1,3) korda suurem </w:t>
      </w:r>
    </w:p>
    <w:p w:rsidR="0087641D" w:rsidRPr="0087641D" w:rsidRDefault="0087641D" w:rsidP="0087641D">
      <w:pPr>
        <w:rPr>
          <w:rFonts w:cstheme="minorHAnsi"/>
          <w:sz w:val="24"/>
          <w:szCs w:val="24"/>
          <w:lang w:val="et-EE"/>
        </w:rPr>
      </w:pPr>
      <w:r>
        <w:rPr>
          <w:rFonts w:cstheme="minorHAnsi"/>
          <w:sz w:val="24"/>
          <w:szCs w:val="24"/>
          <w:lang w:val="et-EE"/>
        </w:rPr>
        <w:t xml:space="preserve">  1,3 korda väiksem                        |  sama, mis mürgi A korral   </w:t>
      </w:r>
    </w:p>
    <w:sectPr w:rsidR="0087641D" w:rsidRPr="008764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3210F"/>
    <w:multiLevelType w:val="multilevel"/>
    <w:tmpl w:val="D81E7B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B4A"/>
    <w:rsid w:val="00007B15"/>
    <w:rsid w:val="001C7640"/>
    <w:rsid w:val="00205A23"/>
    <w:rsid w:val="002F650F"/>
    <w:rsid w:val="00377F9C"/>
    <w:rsid w:val="003C7DEE"/>
    <w:rsid w:val="00413CCF"/>
    <w:rsid w:val="004410B1"/>
    <w:rsid w:val="00461B7B"/>
    <w:rsid w:val="00680354"/>
    <w:rsid w:val="00712EA0"/>
    <w:rsid w:val="00764C01"/>
    <w:rsid w:val="00825751"/>
    <w:rsid w:val="00865C27"/>
    <w:rsid w:val="0087641D"/>
    <w:rsid w:val="00921B6D"/>
    <w:rsid w:val="0093547C"/>
    <w:rsid w:val="009F6C27"/>
    <w:rsid w:val="00A227E8"/>
    <w:rsid w:val="00AB78DB"/>
    <w:rsid w:val="00B07218"/>
    <w:rsid w:val="00B7037E"/>
    <w:rsid w:val="00CC2524"/>
    <w:rsid w:val="00D742D2"/>
    <w:rsid w:val="00D81B4A"/>
    <w:rsid w:val="00E03684"/>
    <w:rsid w:val="00E61462"/>
    <w:rsid w:val="00F50E40"/>
    <w:rsid w:val="00F72007"/>
    <w:rsid w:val="00F924F2"/>
    <w:rsid w:val="00FF4A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FD1FF-5967-45F3-BF17-7252190F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lang w:val="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81B4A"/>
    <w:pPr>
      <w:ind w:left="720"/>
      <w:contextualSpacing/>
    </w:pPr>
  </w:style>
  <w:style w:type="table" w:styleId="Kontuurtabel">
    <w:name w:val="Table Grid"/>
    <w:basedOn w:val="Normaaltabel"/>
    <w:uiPriority w:val="59"/>
    <w:rsid w:val="00D81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4410B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410B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2139-BDA0-42A0-906F-7FB7C16D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1076</Words>
  <Characters>6243</Characters>
  <Application>Microsoft Office Word</Application>
  <DocSecurity>0</DocSecurity>
  <Lines>52</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EMU</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Haldna</dc:creator>
  <cp:lastModifiedBy>Marina</cp:lastModifiedBy>
  <cp:revision>12</cp:revision>
  <cp:lastPrinted>2017-11-08T06:53:00Z</cp:lastPrinted>
  <dcterms:created xsi:type="dcterms:W3CDTF">2017-11-08T07:48:00Z</dcterms:created>
  <dcterms:modified xsi:type="dcterms:W3CDTF">2020-10-13T18:05:00Z</dcterms:modified>
</cp:coreProperties>
</file>